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29.11.2010 N 326-ФЗ</w:t>
              <w:br/>
              <w:t xml:space="preserve">(ред. от 28.11.2025)</w:t>
              <w:br/>
              <w:t xml:space="preserve">"Об обязательном медицинском страховании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ноября 2010 года</w:t>
            </w:r>
          </w:p>
        </w:tc>
        <w:tc>
          <w:tcPr>
            <w:tcW w:w="5103" w:type="dxa"/>
            <w:tcBorders>
              <w:top w:val="nil"/>
              <w:left w:val="nil"/>
              <w:bottom w:val="nil"/>
              <w:right w:val="nil"/>
            </w:tcBorders>
          </w:tcPr>
          <w:p>
            <w:pPr>
              <w:pStyle w:val="0"/>
              <w:jc w:val="right"/>
            </w:pPr>
            <w:r>
              <w:rPr>
                <w:sz w:val="24"/>
              </w:rPr>
              <w:t xml:space="preserve">N 326-ФЗ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ОБЯЗАТЕЛЬНОМ МЕДИЦИНСКОМ СТРАХОВАНИИ</w:t>
      </w:r>
    </w:p>
    <w:p>
      <w:pPr>
        <w:pStyle w:val="2"/>
        <w:jc w:val="center"/>
      </w:pPr>
      <w:r>
        <w:rPr>
          <w:sz w:val="24"/>
        </w:rPr>
        <w:t xml:space="preserve">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ноября 2010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ноября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14.06.2011 </w:t>
            </w:r>
            <w:hyperlink w:history="0" r:id="rId8"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30.11.2011 </w:t>
            </w:r>
            <w:hyperlink w:history="0" r:id="rId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03.12.2011 </w:t>
            </w:r>
            <w:hyperlink w:history="0" r:id="rId10"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sz w:val="24"/>
                  <w:color w:val="0000ff"/>
                </w:rPr>
                <w:t xml:space="preserve">N 379-ФЗ</w:t>
              </w:r>
            </w:hyperlink>
            <w:r>
              <w:rPr>
                <w:sz w:val="24"/>
                <w:color w:val="392c69"/>
              </w:rPr>
              <w:t xml:space="preserve">, от 28.07.2012 </w:t>
            </w:r>
            <w:hyperlink w:history="0" r:id="rId1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01.12.2012 </w:t>
            </w:r>
            <w:hyperlink w:history="0" r:id="rId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color w:val="392c69"/>
              </w:rPr>
              <w:t xml:space="preserve">, от 11.02.2013 </w:t>
            </w:r>
            <w:hyperlink w:history="0" r:id="rId13"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color w:val="392c69"/>
              </w:rPr>
              <w:t xml:space="preserve">, от 02.07.2013 </w:t>
            </w:r>
            <w:hyperlink w:history="0" r:id="rId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1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color w:val="392c69"/>
              </w:rPr>
              <w:t xml:space="preserve">, от 27.09.2013 </w:t>
            </w:r>
            <w:hyperlink w:history="0" r:id="rId16"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25.11.2013 </w:t>
            </w:r>
            <w:hyperlink w:history="0" r:id="rId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28.12.2013 </w:t>
            </w:r>
            <w:hyperlink w:history="0" r:id="rId1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color w:val="392c69"/>
              </w:rPr>
              <w:t xml:space="preserve">, от 12.03.2014 </w:t>
            </w:r>
            <w:hyperlink w:history="0" r:id="rId19"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10.07.2014 </w:t>
            </w:r>
            <w:hyperlink w:history="0" r:id="rId20"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21.07.2014 </w:t>
            </w:r>
            <w:hyperlink w:history="0" r:id="rId2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268-ФЗ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14.12.2015 </w:t>
            </w:r>
            <w:hyperlink w:history="0" r:id="rId2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30.12.2015 </w:t>
            </w:r>
            <w:hyperlink w:history="0" r:id="rId2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color w:val="392c69"/>
              </w:rPr>
              <w:t xml:space="preserve">, от 03.07.2016 </w:t>
            </w:r>
            <w:hyperlink w:history="0" r:id="rId2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 от 03.07.2016 </w:t>
            </w:r>
            <w:hyperlink w:history="0" r:id="rId2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28.12.2016 </w:t>
            </w:r>
            <w:hyperlink w:history="0" r:id="rId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28.12.2016 </w:t>
            </w:r>
            <w:hyperlink w:history="0" r:id="rId28"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color w:val="392c69"/>
              </w:rPr>
              <w:t xml:space="preserve">, от 28.12.2016 </w:t>
            </w:r>
            <w:hyperlink w:history="0" r:id="rId29"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color w:val="392c69"/>
              </w:rPr>
              <w:t xml:space="preserve">,</w:t>
            </w:r>
          </w:p>
          <w:p>
            <w:pPr>
              <w:pStyle w:val="0"/>
              <w:jc w:val="center"/>
            </w:pPr>
            <w:r>
              <w:rPr>
                <w:sz w:val="24"/>
                <w:color w:val="392c69"/>
              </w:rPr>
              <w:t xml:space="preserve">от 28.12.2016 </w:t>
            </w:r>
            <w:hyperlink w:history="0" r:id="rId3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color w:val="392c69"/>
              </w:rPr>
              <w:t xml:space="preserve">, от 27.06.2018 </w:t>
            </w:r>
            <w:hyperlink w:history="0" r:id="rId31"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29.07.2018 </w:t>
            </w:r>
            <w:hyperlink w:history="0" r:id="rId3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color w:val="392c69"/>
              </w:rPr>
              <w:t xml:space="preserve">,</w:t>
            </w:r>
          </w:p>
          <w:p>
            <w:pPr>
              <w:pStyle w:val="0"/>
              <w:jc w:val="center"/>
            </w:pPr>
            <w:r>
              <w:rPr>
                <w:sz w:val="24"/>
                <w:color w:val="392c69"/>
              </w:rPr>
              <w:t xml:space="preserve">от 27.11.2018 </w:t>
            </w:r>
            <w:hyperlink w:history="0" r:id="rId33"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425-ФЗ</w:t>
              </w:r>
            </w:hyperlink>
            <w:r>
              <w:rPr>
                <w:sz w:val="24"/>
                <w:color w:val="392c69"/>
              </w:rPr>
              <w:t xml:space="preserve">, от 28.11.2018 </w:t>
            </w:r>
            <w:hyperlink w:history="0" r:id="rId3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color w:val="392c69"/>
              </w:rPr>
              <w:t xml:space="preserve">, от 25.12.2018 </w:t>
            </w:r>
            <w:hyperlink w:history="0" r:id="rId3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06.02.2019 </w:t>
            </w:r>
            <w:hyperlink w:history="0" r:id="rId3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6-ФЗ</w:t>
              </w:r>
            </w:hyperlink>
            <w:r>
              <w:rPr>
                <w:sz w:val="24"/>
                <w:color w:val="392c69"/>
              </w:rPr>
              <w:t xml:space="preserve">, от 26.07.2019 </w:t>
            </w:r>
            <w:hyperlink w:history="0" r:id="rId37"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 от 02.12.2019 </w:t>
            </w:r>
            <w:hyperlink w:history="0" r:id="rId3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28.01.2020 </w:t>
            </w:r>
            <w:hyperlink w:history="0" r:id="rId39"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N 3-ФЗ</w:t>
              </w:r>
            </w:hyperlink>
            <w:r>
              <w:rPr>
                <w:sz w:val="24"/>
                <w:color w:val="392c69"/>
              </w:rPr>
              <w:t xml:space="preserve">, от 01.04.2020 </w:t>
            </w:r>
            <w:hyperlink w:history="0" r:id="rId4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 от 24.04.2020 </w:t>
            </w:r>
            <w:hyperlink w:history="0" r:id="rId4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w:t>
            </w:r>
          </w:p>
          <w:p>
            <w:pPr>
              <w:pStyle w:val="0"/>
              <w:jc w:val="center"/>
            </w:pPr>
            <w:r>
              <w:rPr>
                <w:sz w:val="24"/>
                <w:color w:val="392c69"/>
              </w:rPr>
              <w:t xml:space="preserve">от 08.12.2020 </w:t>
            </w:r>
            <w:hyperlink w:history="0" r:id="rId4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08.12.2020 </w:t>
            </w:r>
            <w:hyperlink w:history="0" r:id="rId4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 от 24.02.2021 </w:t>
            </w:r>
            <w:hyperlink w:history="0" r:id="rId4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06.12.2021 </w:t>
            </w:r>
            <w:hyperlink w:history="0" r:id="rId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color w:val="392c69"/>
              </w:rPr>
              <w:t xml:space="preserve">, от 14.07.2022 </w:t>
            </w:r>
            <w:hyperlink w:history="0" r:id="rId4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color w:val="392c69"/>
              </w:rPr>
              <w:t xml:space="preserve">, от 14.07.2022 </w:t>
            </w:r>
            <w:hyperlink w:history="0" r:id="rId4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05.12.2022 </w:t>
            </w:r>
            <w:hyperlink w:history="0" r:id="rId4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color w:val="392c69"/>
              </w:rPr>
              <w:t xml:space="preserve">, от 19.12.2022 </w:t>
            </w:r>
            <w:hyperlink w:history="0" r:id="rId49"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 от 27.11.2023 </w:t>
            </w:r>
            <w:hyperlink w:history="0" r:id="rId50"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color w:val="392c69"/>
              </w:rPr>
              <w:t xml:space="preserve">,</w:t>
            </w:r>
          </w:p>
          <w:p>
            <w:pPr>
              <w:pStyle w:val="0"/>
              <w:jc w:val="center"/>
            </w:pPr>
            <w:r>
              <w:rPr>
                <w:sz w:val="24"/>
                <w:color w:val="392c69"/>
              </w:rPr>
              <w:t xml:space="preserve">от 25.12.2023 </w:t>
            </w:r>
            <w:hyperlink w:history="0" r:id="rId5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29.10.2024 </w:t>
            </w:r>
            <w:hyperlink w:history="0" r:id="rId52"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28.12.2024 </w:t>
            </w:r>
            <w:hyperlink w:history="0" r:id="rId5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color w:val="392c69"/>
              </w:rPr>
              <w:t xml:space="preserve">,</w:t>
            </w:r>
          </w:p>
          <w:p>
            <w:pPr>
              <w:pStyle w:val="0"/>
              <w:jc w:val="center"/>
            </w:pPr>
            <w:r>
              <w:rPr>
                <w:sz w:val="24"/>
                <w:color w:val="392c69"/>
              </w:rPr>
              <w:t xml:space="preserve">от 28.11.2025 </w:t>
            </w:r>
            <w:hyperlink w:history="0" r:id="rId5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0"/>
        <w:ind w:firstLine="540"/>
        <w:jc w:val="both"/>
      </w:pPr>
      <w:r>
        <w:rPr>
          <w:sz w:val="24"/>
        </w:rPr>
      </w:r>
    </w:p>
    <w:p>
      <w:pPr>
        <w:pStyle w:val="2"/>
        <w:outlineLvl w:val="1"/>
        <w:ind w:firstLine="540"/>
        <w:jc w:val="both"/>
      </w:pPr>
      <w:r>
        <w:rPr>
          <w:sz w:val="24"/>
        </w:rPr>
        <w:t xml:space="preserve">Статья 2. Правовые основы обязательного медицинского страхования</w:t>
      </w:r>
    </w:p>
    <w:p>
      <w:pPr>
        <w:pStyle w:val="0"/>
        <w:ind w:firstLine="540"/>
        <w:jc w:val="both"/>
      </w:pPr>
      <w:r>
        <w:rPr>
          <w:sz w:val="24"/>
        </w:rPr>
      </w:r>
    </w:p>
    <w:p>
      <w:pPr>
        <w:pStyle w:val="0"/>
        <w:ind w:firstLine="540"/>
        <w:jc w:val="both"/>
      </w:pPr>
      <w:r>
        <w:rPr>
          <w:sz w:val="24"/>
        </w:rPr>
        <w:t xml:space="preserve">1. Законодательство об обязательном медицинском страховании основывается на </w:t>
      </w:r>
      <w:hyperlink w:history="0"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Федерального </w:t>
      </w:r>
      <w:hyperlink w:history="0" r:id="rId56"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закона</w:t>
        </w:r>
      </w:hyperlink>
      <w:r>
        <w:rPr>
          <w:sz w:val="24"/>
        </w:rPr>
        <w:t xml:space="preserve"> от 21 ноября 2011 года N 323-ФЗ "Об основах охраны здоровья граждан в Российской Федерации", Федерального </w:t>
      </w:r>
      <w:hyperlink w:history="0" r:id="rId57" w:tooltip="Федеральный закон от 16.07.1999 N 165-ФЗ (ред. от 28.11.2025) &quot;Об основах обязательного социального страхования&quot; {КонсультантПлюс}">
        <w:r>
          <w:rPr>
            <w:sz w:val="24"/>
            <w:color w:val="0000ff"/>
          </w:rPr>
          <w:t xml:space="preserve">закона</w:t>
        </w:r>
      </w:hyperlink>
      <w:r>
        <w:rPr>
          <w:sz w:val="24"/>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pPr>
        <w:pStyle w:val="0"/>
        <w:jc w:val="both"/>
      </w:pPr>
      <w:r>
        <w:rPr>
          <w:sz w:val="24"/>
        </w:rPr>
        <w:t xml:space="preserve">(в ред. Федерального </w:t>
      </w:r>
      <w:hyperlink w:history="0" r:id="rId5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60"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2.1 введена Федеральным </w:t>
      </w:r>
      <w:hyperlink w:history="0" r:id="rId6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62"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history="0" w:anchor="P767"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объект обязательного медицинского страхования - страховой риск, связанный с возникновением страхового случая;</w:t>
      </w:r>
    </w:p>
    <w:p>
      <w:pPr>
        <w:pStyle w:val="0"/>
        <w:spacing w:before="240" w:lineRule="auto"/>
        <w:ind w:firstLine="540"/>
        <w:jc w:val="both"/>
      </w:pPr>
      <w:r>
        <w:rPr>
          <w:sz w:val="24"/>
        </w:rPr>
        <w:t xml:space="preserve">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0"/>
        <w:spacing w:before="240" w:lineRule="auto"/>
        <w:ind w:firstLine="540"/>
        <w:jc w:val="both"/>
      </w:pPr>
      <w:r>
        <w:rPr>
          <w:sz w:val="24"/>
        </w:rPr>
        <w:t xml:space="preserve">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0"/>
        <w:spacing w:before="240" w:lineRule="auto"/>
        <w:ind w:firstLine="540"/>
        <w:jc w:val="both"/>
      </w:pPr>
      <w:r>
        <w:rPr>
          <w:sz w:val="24"/>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0"/>
        <w:spacing w:before="240" w:lineRule="auto"/>
        <w:ind w:firstLine="540"/>
        <w:jc w:val="both"/>
      </w:pPr>
      <w:r>
        <w:rPr>
          <w:sz w:val="24"/>
        </w:rP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0"/>
        <w:spacing w:before="240" w:lineRule="auto"/>
        <w:ind w:firstLine="540"/>
        <w:jc w:val="both"/>
      </w:pPr>
      <w:r>
        <w:rPr>
          <w:sz w:val="24"/>
        </w:rPr>
        <w:t xml:space="preserve">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0"/>
        <w:spacing w:before="240" w:lineRule="auto"/>
        <w:ind w:firstLine="540"/>
        <w:jc w:val="both"/>
      </w:pPr>
      <w:r>
        <w:rPr>
          <w:sz w:val="24"/>
        </w:rPr>
        <w:t xml:space="preserve">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0"/>
        <w:spacing w:before="240" w:lineRule="auto"/>
        <w:ind w:firstLine="540"/>
        <w:jc w:val="both"/>
      </w:pPr>
      <w:r>
        <w:rPr>
          <w:sz w:val="24"/>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4. Основные принципы осуществления обязательного медицинского страхования</w:t>
      </w:r>
    </w:p>
    <w:p>
      <w:pPr>
        <w:pStyle w:val="0"/>
        <w:ind w:firstLine="540"/>
        <w:jc w:val="both"/>
      </w:pPr>
      <w:r>
        <w:rPr>
          <w:sz w:val="24"/>
        </w:rPr>
      </w:r>
    </w:p>
    <w:p>
      <w:pPr>
        <w:pStyle w:val="0"/>
        <w:ind w:firstLine="540"/>
        <w:jc w:val="both"/>
      </w:pPr>
      <w:r>
        <w:rPr>
          <w:sz w:val="24"/>
        </w:rPr>
        <w:t xml:space="preserve">Основными принципами осуществления обязательного медицинского страхования являются:</w:t>
      </w:r>
    </w:p>
    <w:p>
      <w:pPr>
        <w:pStyle w:val="0"/>
        <w:spacing w:before="240" w:lineRule="auto"/>
        <w:ind w:firstLine="540"/>
        <w:jc w:val="both"/>
      </w:pPr>
      <w:r>
        <w:rPr>
          <w:sz w:val="24"/>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history="0" w:anchor="P767"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(далее также - программы обязательного медицинского страхования);</w:t>
      </w:r>
    </w:p>
    <w:p>
      <w:pPr>
        <w:pStyle w:val="0"/>
        <w:spacing w:before="240" w:lineRule="auto"/>
        <w:ind w:firstLine="540"/>
        <w:jc w:val="both"/>
      </w:pPr>
      <w:r>
        <w:rPr>
          <w:sz w:val="24"/>
        </w:rPr>
        <w:t xml:space="preserve">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0"/>
        <w:spacing w:before="240" w:lineRule="auto"/>
        <w:ind w:firstLine="540"/>
        <w:jc w:val="both"/>
      </w:pPr>
      <w:r>
        <w:rPr>
          <w:sz w:val="24"/>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w:history="0" r:id="rId63" w:tooltip="&quot;Налоговый кодекс Российской Федерации (часть вторая)&quot; от 05.08.2000 N 117-ФЗ (ред. от 28.11.2025)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history="0" w:anchor="P767"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независимо от финансового положения страховщика;</w:t>
      </w:r>
    </w:p>
    <w:p>
      <w:pPr>
        <w:pStyle w:val="0"/>
        <w:spacing w:before="240" w:lineRule="auto"/>
        <w:ind w:firstLine="540"/>
        <w:jc w:val="both"/>
      </w:pPr>
      <w:r>
        <w:rPr>
          <w:sz w:val="24"/>
        </w:rPr>
        <w:t xml:space="preserve">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0"/>
        <w:spacing w:before="240" w:lineRule="auto"/>
        <w:ind w:firstLine="540"/>
        <w:jc w:val="both"/>
      </w:pPr>
      <w:r>
        <w:rPr>
          <w:sz w:val="24"/>
        </w:rPr>
        <w:t xml:space="preserve">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2. ПОЛНОМОЧИЯ РОССИЙСКОЙ ФЕДЕРАЦИИ</w:t>
      </w:r>
    </w:p>
    <w:p>
      <w:pPr>
        <w:pStyle w:val="2"/>
        <w:jc w:val="center"/>
      </w:pPr>
      <w:r>
        <w:rPr>
          <w:sz w:val="24"/>
        </w:rPr>
        <w:t xml:space="preserve">И СУБЪЕКТОВ РОССИЙСКОЙ ФЕДЕРАЦИИ В СФЕРЕ ОБЯЗАТЕЛЬНОГО</w:t>
      </w:r>
    </w:p>
    <w:p>
      <w:pPr>
        <w:pStyle w:val="2"/>
        <w:jc w:val="center"/>
      </w:pPr>
      <w:r>
        <w:rPr>
          <w:sz w:val="24"/>
        </w:rPr>
        <w:t xml:space="preserve">МЕДИЦИНСКОГО СТРАХОВАНИЯ</w:t>
      </w:r>
    </w:p>
    <w:p>
      <w:pPr>
        <w:pStyle w:val="0"/>
        <w:jc w:val="center"/>
      </w:pPr>
      <w:r>
        <w:rPr>
          <w:sz w:val="24"/>
        </w:rPr>
      </w:r>
    </w:p>
    <w:bookmarkStart w:id="79" w:name="P79"/>
    <w:bookmarkEnd w:id="79"/>
    <w:p>
      <w:pPr>
        <w:pStyle w:val="2"/>
        <w:outlineLvl w:val="1"/>
        <w:ind w:firstLine="540"/>
        <w:jc w:val="both"/>
      </w:pPr>
      <w:r>
        <w:rPr>
          <w:sz w:val="24"/>
        </w:rPr>
        <w:t xml:space="preserve">Статья 5. Полномочия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разработка и реализация государственной политики в сфере обязательного медицинского страхования;</w:t>
      </w:r>
    </w:p>
    <w:p>
      <w:pPr>
        <w:pStyle w:val="0"/>
        <w:spacing w:before="240" w:lineRule="auto"/>
        <w:ind w:firstLine="540"/>
        <w:jc w:val="both"/>
      </w:pPr>
      <w:r>
        <w:rPr>
          <w:sz w:val="24"/>
        </w:rPr>
        <w:t xml:space="preserve">2) организация обязательного медицинского страхования на территории Российской Федерации;</w:t>
      </w:r>
    </w:p>
    <w:p>
      <w:pPr>
        <w:pStyle w:val="0"/>
        <w:spacing w:before="240" w:lineRule="auto"/>
        <w:ind w:firstLine="540"/>
        <w:jc w:val="both"/>
      </w:pPr>
      <w:r>
        <w:rPr>
          <w:sz w:val="24"/>
        </w:rPr>
        <w:t xml:space="preserve">3) установление круга лиц, подлежащих обязательному медицинскому страхованию;</w:t>
      </w:r>
    </w:p>
    <w:p>
      <w:pPr>
        <w:pStyle w:val="0"/>
        <w:spacing w:before="240" w:lineRule="auto"/>
        <w:ind w:firstLine="540"/>
        <w:jc w:val="both"/>
      </w:pPr>
      <w:r>
        <w:rPr>
          <w:sz w:val="24"/>
        </w:rPr>
        <w:t xml:space="preserve">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0"/>
        <w:spacing w:before="240" w:lineRule="auto"/>
        <w:ind w:firstLine="540"/>
        <w:jc w:val="both"/>
      </w:pPr>
      <w:r>
        <w:rPr>
          <w:sz w:val="24"/>
        </w:rPr>
        <w:t xml:space="preserve">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0"/>
        <w:spacing w:before="240" w:lineRule="auto"/>
        <w:ind w:firstLine="540"/>
        <w:jc w:val="both"/>
      </w:pPr>
      <w:r>
        <w:rPr>
          <w:sz w:val="24"/>
        </w:rPr>
        <w:t xml:space="preserve">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0"/>
        <w:spacing w:before="240" w:lineRule="auto"/>
        <w:ind w:firstLine="540"/>
        <w:jc w:val="both"/>
      </w:pPr>
      <w:r>
        <w:rPr>
          <w:sz w:val="24"/>
        </w:rPr>
        <w:t xml:space="preserve">8) организация управления средствами обязательного медицинского страхования;</w:t>
      </w:r>
    </w:p>
    <w:p>
      <w:pPr>
        <w:pStyle w:val="0"/>
        <w:spacing w:before="240" w:lineRule="auto"/>
        <w:ind w:firstLine="540"/>
        <w:jc w:val="both"/>
      </w:pPr>
      <w:r>
        <w:rPr>
          <w:sz w:val="24"/>
        </w:rP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10) установление системы защиты прав застрахованных лиц в сфере обязательного медицинского страхования;</w:t>
      </w:r>
    </w:p>
    <w:bookmarkStart w:id="92" w:name="P92"/>
    <w:bookmarkEnd w:id="92"/>
    <w:p>
      <w:pPr>
        <w:pStyle w:val="0"/>
        <w:spacing w:before="240" w:lineRule="auto"/>
        <w:ind w:firstLine="540"/>
        <w:jc w:val="both"/>
      </w:pPr>
      <w:r>
        <w:rPr>
          <w:sz w:val="24"/>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11 введен Федеральным </w:t>
      </w:r>
      <w:hyperlink w:history="0" r:id="rId6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0"/>
        <w:ind w:firstLine="540"/>
        <w:jc w:val="both"/>
      </w:pPr>
      <w:r>
        <w:rPr>
          <w:sz w:val="24"/>
        </w:rPr>
      </w:r>
    </w:p>
    <w:bookmarkStart w:id="97" w:name="P97"/>
    <w:bookmarkEnd w:id="97"/>
    <w:p>
      <w:pPr>
        <w:pStyle w:val="0"/>
        <w:ind w:firstLine="540"/>
        <w:jc w:val="both"/>
      </w:pPr>
      <w:r>
        <w:rPr>
          <w:sz w:val="24"/>
        </w:rP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bookmarkStart w:id="98" w:name="P98"/>
    <w:bookmarkEnd w:id="98"/>
    <w:p>
      <w:pPr>
        <w:pStyle w:val="0"/>
        <w:spacing w:before="240" w:lineRule="auto"/>
        <w:ind w:firstLine="540"/>
        <w:jc w:val="both"/>
      </w:pPr>
      <w:r>
        <w:rPr>
          <w:sz w:val="24"/>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bookmarkStart w:id="99" w:name="P99"/>
    <w:bookmarkEnd w:id="99"/>
    <w:p>
      <w:pPr>
        <w:pStyle w:val="0"/>
        <w:spacing w:before="240" w:lineRule="auto"/>
        <w:ind w:firstLine="540"/>
        <w:jc w:val="both"/>
      </w:pPr>
      <w:r>
        <w:rPr>
          <w:sz w:val="24"/>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w:history="0" r:id="rId6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0"/>
        <w:spacing w:before="240" w:lineRule="auto"/>
        <w:ind w:firstLine="540"/>
        <w:jc w:val="both"/>
      </w:pPr>
      <w:r>
        <w:rPr>
          <w:sz w:val="24"/>
        </w:rPr>
        <w:t xml:space="preserve">3) регистрация и снятие с регистрационного учета страхователей для неработающих граждан;</w:t>
      </w:r>
    </w:p>
    <w:p>
      <w:pPr>
        <w:pStyle w:val="0"/>
        <w:spacing w:before="240" w:lineRule="auto"/>
        <w:ind w:firstLine="540"/>
        <w:jc w:val="both"/>
      </w:pPr>
      <w:r>
        <w:rPr>
          <w:sz w:val="24"/>
        </w:rPr>
        <w:t xml:space="preserve">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0"/>
        <w:spacing w:before="240" w:lineRule="auto"/>
        <w:ind w:firstLine="540"/>
        <w:jc w:val="both"/>
      </w:pPr>
      <w:r>
        <w:rPr>
          <w:sz w:val="24"/>
        </w:rPr>
        <w:t xml:space="preserve">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0"/>
        <w:spacing w:before="240" w:lineRule="auto"/>
        <w:ind w:firstLine="540"/>
        <w:jc w:val="both"/>
      </w:pPr>
      <w:r>
        <w:rPr>
          <w:sz w:val="24"/>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обеспечение прав граждан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bookmarkStart w:id="107" w:name="P107"/>
    <w:bookmarkEnd w:id="107"/>
    <w:p>
      <w:pPr>
        <w:pStyle w:val="0"/>
        <w:spacing w:before="240" w:lineRule="auto"/>
        <w:ind w:firstLine="540"/>
        <w:jc w:val="both"/>
      </w:pPr>
      <w:r>
        <w:rPr>
          <w:sz w:val="24"/>
        </w:rPr>
        <w:t xml:space="preserve">9) ведение отчетности в сфере обязательного медицинского страхования.</w:t>
      </w:r>
    </w:p>
    <w:p>
      <w:pPr>
        <w:pStyle w:val="0"/>
        <w:spacing w:before="240" w:lineRule="auto"/>
        <w:ind w:firstLine="540"/>
        <w:jc w:val="both"/>
      </w:pPr>
      <w:r>
        <w:rPr>
          <w:sz w:val="24"/>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w:t>
      </w:r>
    </w:p>
    <w:p>
      <w:pPr>
        <w:pStyle w:val="0"/>
        <w:spacing w:before="240" w:lineRule="auto"/>
        <w:ind w:firstLine="540"/>
        <w:jc w:val="both"/>
      </w:pPr>
      <w:r>
        <w:rPr>
          <w:sz w:val="24"/>
        </w:rPr>
        <w:t xml:space="preserve">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обеспечивает в установленном порядке:</w:t>
      </w:r>
    </w:p>
    <w:p>
      <w:pPr>
        <w:pStyle w:val="0"/>
        <w:spacing w:before="240" w:lineRule="auto"/>
        <w:ind w:firstLine="540"/>
        <w:jc w:val="both"/>
      </w:pPr>
      <w:r>
        <w:rPr>
          <w:sz w:val="24"/>
        </w:rP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0"/>
        <w:spacing w:before="240" w:lineRule="auto"/>
        <w:ind w:firstLine="540"/>
        <w:jc w:val="both"/>
      </w:pPr>
      <w:r>
        <w:rPr>
          <w:sz w:val="24"/>
        </w:rPr>
        <w:t xml:space="preserve">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0"/>
        <w:spacing w:before="240" w:lineRule="auto"/>
        <w:ind w:firstLine="540"/>
        <w:jc w:val="both"/>
      </w:pPr>
      <w:r>
        <w:rPr>
          <w:sz w:val="24"/>
        </w:rPr>
        <w:t xml:space="preserve">в) назначение на должность и освобождение от должности руководителя территориального фонда по согласованию с Федеральным фондом;</w:t>
      </w:r>
    </w:p>
    <w:p>
      <w:pPr>
        <w:pStyle w:val="0"/>
        <w:spacing w:before="240" w:lineRule="auto"/>
        <w:ind w:firstLine="540"/>
        <w:jc w:val="both"/>
      </w:pPr>
      <w:r>
        <w:rPr>
          <w:sz w:val="24"/>
        </w:rP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0"/>
        <w:spacing w:before="240" w:lineRule="auto"/>
        <w:ind w:firstLine="540"/>
        <w:jc w:val="both"/>
      </w:pPr>
      <w:r>
        <w:rPr>
          <w:sz w:val="24"/>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w:history="0" r:id="rId67"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N 28312) {КонсультантПлюс}">
        <w:r>
          <w:rPr>
            <w:sz w:val="24"/>
            <w:color w:val="0000ff"/>
          </w:rPr>
          <w:t xml:space="preserve">форме</w:t>
        </w:r>
      </w:hyperlink>
      <w:r>
        <w:rPr>
          <w:sz w:val="24"/>
        </w:rPr>
        <w:t xml:space="preserve">;</w:t>
      </w:r>
    </w:p>
    <w:p>
      <w:pPr>
        <w:pStyle w:val="0"/>
        <w:spacing w:before="240" w:lineRule="auto"/>
        <w:ind w:firstLine="540"/>
        <w:jc w:val="both"/>
      </w:pPr>
      <w:r>
        <w:rPr>
          <w:sz w:val="24"/>
        </w:rPr>
        <w:t xml:space="preserve">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0"/>
        <w:spacing w:before="240" w:lineRule="auto"/>
        <w:ind w:firstLine="540"/>
        <w:jc w:val="both"/>
      </w:pPr>
      <w:r>
        <w:rPr>
          <w:sz w:val="24"/>
        </w:rPr>
        <w:t xml:space="preserve">в) сведений (в том числе баз данных), необходимых для ведения единого регистра застрахованных лиц;</w:t>
      </w:r>
    </w:p>
    <w:p>
      <w:pPr>
        <w:pStyle w:val="0"/>
        <w:spacing w:before="240" w:lineRule="auto"/>
        <w:ind w:firstLine="540"/>
        <w:jc w:val="both"/>
      </w:pPr>
      <w:r>
        <w:rPr>
          <w:sz w:val="24"/>
        </w:rPr>
        <w:t xml:space="preserve">г) сведений о прогнозных показателях по осуществлению переданных полномочий по установленной форме;</w:t>
      </w:r>
    </w:p>
    <w:p>
      <w:pPr>
        <w:pStyle w:val="0"/>
        <w:spacing w:before="240" w:lineRule="auto"/>
        <w:ind w:firstLine="540"/>
        <w:jc w:val="both"/>
      </w:pPr>
      <w:r>
        <w:rPr>
          <w:sz w:val="24"/>
        </w:rPr>
        <w:t xml:space="preserve">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w:t>
      </w:r>
      <w:hyperlink w:history="0" r:id="rId68" w:tooltip="&quot;Обзор судебной практики Верховного Суда Российской Федерации N 2 (2025)&quot; (утв. Президиумом Верховного Суда РФ 18.06.2025) (ред. от 19.11.2025) {КонсультантПлюс}">
        <w:r>
          <w:rPr>
            <w:sz w:val="24"/>
            <w:color w:val="0000ff"/>
          </w:rPr>
          <w:t xml:space="preserve">проводится</w:t>
        </w:r>
      </w:hyperlink>
      <w:r>
        <w:rPr>
          <w:sz w:val="24"/>
        </w:rP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ind w:firstLine="540"/>
        <w:jc w:val="both"/>
      </w:pPr>
      <w:r>
        <w:rPr>
          <w:sz w:val="24"/>
        </w:rPr>
      </w:r>
    </w:p>
    <w:p>
      <w:pPr>
        <w:pStyle w:val="2"/>
        <w:outlineLvl w:val="1"/>
        <w:ind w:firstLine="540"/>
        <w:jc w:val="both"/>
      </w:pPr>
      <w:r>
        <w:rPr>
          <w:sz w:val="24"/>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2) осуществляет в установленном им </w:t>
      </w:r>
      <w:hyperlink w:history="0" r:id="rId69"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ии в сфере обязательного медицинского страхования&quot; (Зарегистрировано в Минюсте России 03.11.2016 N 44243) {КонсультантПлюс}">
        <w:r>
          <w:rPr>
            <w:sz w:val="24"/>
            <w:color w:val="0000ff"/>
          </w:rPr>
          <w:t xml:space="preserve">порядке</w:t>
        </w:r>
      </w:hyperlink>
      <w:r>
        <w:rPr>
          <w:sz w:val="24"/>
        </w:rP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jc w:val="both"/>
      </w:pPr>
      <w:r>
        <w:rPr>
          <w:sz w:val="24"/>
        </w:rPr>
        <w:t xml:space="preserve">(в ред. Федерального </w:t>
      </w:r>
      <w:hyperlink w:history="0" r:id="rId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w:history="0" r:id="rId71"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quot; (Зарегистрировано в Минюсте России 11.05.2021 N 63371)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w:history="0" r:id="rId72"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w:t>
      </w:r>
    </w:p>
    <w:p>
      <w:pPr>
        <w:pStyle w:val="0"/>
        <w:jc w:val="both"/>
      </w:pPr>
      <w:r>
        <w:rPr>
          <w:sz w:val="24"/>
        </w:rPr>
        <w:t xml:space="preserve">(п. 3 в ред. Федерального </w:t>
      </w:r>
      <w:hyperlink w:history="0" r:id="rId7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0"/>
        <w:spacing w:before="240" w:lineRule="auto"/>
        <w:ind w:firstLine="540"/>
        <w:jc w:val="both"/>
      </w:pPr>
      <w:r>
        <w:rPr>
          <w:sz w:val="24"/>
        </w:rPr>
        <w:t xml:space="preserve">5) вправе устанавливать целевые прогнозные показатели по осуществлению переданных полномочий;</w:t>
      </w:r>
    </w:p>
    <w:p>
      <w:pPr>
        <w:pStyle w:val="0"/>
        <w:spacing w:before="240" w:lineRule="auto"/>
        <w:ind w:firstLine="540"/>
        <w:jc w:val="both"/>
      </w:pPr>
      <w:r>
        <w:rPr>
          <w:sz w:val="24"/>
        </w:rPr>
        <w:t xml:space="preserve">6) утверждает </w:t>
      </w:r>
      <w:hyperlink w:history="0" r:id="rId7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w:t>
        </w:r>
      </w:hyperlink>
      <w:r>
        <w:rPr>
          <w:sz w:val="24"/>
        </w:rPr>
        <w:t xml:space="preserve"> обязательного медицинского страхования, в том числе </w:t>
      </w:r>
      <w:hyperlink w:history="0" r:id="rId7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тарифов на оплату медицинской помощи, </w:t>
      </w:r>
      <w:hyperlink w:history="0" r:id="rId7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объемов финансового обеспечения медицинской помощи и </w:t>
      </w:r>
      <w:hyperlink w:history="0" r:id="rId7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оплаты медицинской помощи по обязательному медицинскому страхованию;</w:t>
      </w:r>
    </w:p>
    <w:p>
      <w:pPr>
        <w:pStyle w:val="0"/>
        <w:jc w:val="both"/>
      </w:pPr>
      <w:r>
        <w:rPr>
          <w:sz w:val="24"/>
        </w:rPr>
        <w:t xml:space="preserve">(в ред. Федерального </w:t>
      </w:r>
      <w:hyperlink w:history="0" r:id="rId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утратил силу с 1 декабря 2022 года. - Федеральный </w:t>
      </w:r>
      <w:hyperlink w:history="0" r:id="rId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history="0" w:anchor="P153"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sz w:val="24"/>
            <w:color w:val="0000ff"/>
          </w:rPr>
          <w:t xml:space="preserve">статьей 7.1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8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0"/>
        <w:spacing w:before="240" w:lineRule="auto"/>
        <w:ind w:firstLine="540"/>
        <w:jc w:val="both"/>
      </w:pPr>
      <w:r>
        <w:rPr>
          <w:sz w:val="24"/>
        </w:rPr>
        <w:t xml:space="preserve">9.1) устанавливает </w:t>
      </w:r>
      <w:hyperlink w:history="0" r:id="rId8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порядок</w:t>
        </w:r>
      </w:hyperlink>
      <w:r>
        <w:rPr>
          <w:sz w:val="24"/>
        </w:rP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pPr>
        <w:pStyle w:val="0"/>
        <w:jc w:val="both"/>
      </w:pPr>
      <w:r>
        <w:rPr>
          <w:sz w:val="24"/>
        </w:rPr>
        <w:t xml:space="preserve">(п. 9.1 введен Федеральным </w:t>
      </w:r>
      <w:hyperlink w:history="0" r:id="rId8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10) осуществляет иные установленные настоящим Федеральным законом и другими федеральными законами полномочия.</w:t>
      </w:r>
    </w:p>
    <w:p>
      <w:pPr>
        <w:pStyle w:val="0"/>
        <w:spacing w:before="240" w:lineRule="auto"/>
        <w:ind w:firstLine="540"/>
        <w:jc w:val="both"/>
      </w:pPr>
      <w:r>
        <w:rPr>
          <w:sz w:val="24"/>
        </w:rPr>
        <w:t xml:space="preserve">2. Федеральный фонд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территориальными фондами переданных полномочий;</w:t>
      </w:r>
    </w:p>
    <w:p>
      <w:pPr>
        <w:pStyle w:val="0"/>
        <w:spacing w:before="240" w:lineRule="auto"/>
        <w:ind w:firstLine="540"/>
        <w:jc w:val="both"/>
      </w:pPr>
      <w:r>
        <w:rPr>
          <w:sz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0"/>
        <w:spacing w:before="240" w:lineRule="auto"/>
        <w:ind w:firstLine="540"/>
        <w:jc w:val="both"/>
      </w:pPr>
      <w:r>
        <w:rPr>
          <w:sz w:val="24"/>
        </w:rPr>
        <w:t xml:space="preserve">4) устанавливает </w:t>
      </w:r>
      <w:r>
        <w:rPr>
          <w:sz w:val="24"/>
        </w:rPr>
        <w:t xml:space="preserve">формы</w:t>
      </w:r>
      <w:r>
        <w:rPr>
          <w:sz w:val="24"/>
        </w:rPr>
        <w:t xml:space="preserve"> отчетности в сфере обязательного медицинского страхования и </w:t>
      </w:r>
      <w:r>
        <w:rPr>
          <w:sz w:val="24"/>
        </w:rPr>
        <w:t xml:space="preserve">порядок</w:t>
      </w:r>
      <w:r>
        <w:rPr>
          <w:sz w:val="24"/>
        </w:rPr>
        <w:t xml:space="preserve"> ее ведения;</w:t>
      </w:r>
    </w:p>
    <w:p>
      <w:pPr>
        <w:pStyle w:val="0"/>
        <w:spacing w:before="240" w:lineRule="auto"/>
        <w:ind w:firstLine="540"/>
        <w:jc w:val="both"/>
      </w:pPr>
      <w:r>
        <w:rPr>
          <w:sz w:val="24"/>
        </w:rPr>
        <w:t xml:space="preserve">5) утратил силу с 1 января 2021 года. - Федеральный </w:t>
      </w:r>
      <w:hyperlink w:history="0" r:id="rId8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08.12.2020 N 430-ФЗ;</w:t>
      </w:r>
    </w:p>
    <w:p>
      <w:pPr>
        <w:pStyle w:val="0"/>
        <w:spacing w:before="240" w:lineRule="auto"/>
        <w:ind w:firstLine="540"/>
        <w:jc w:val="both"/>
      </w:pPr>
      <w:r>
        <w:rPr>
          <w:sz w:val="24"/>
        </w:rPr>
        <w:t xml:space="preserve">6) осуществляет в установленном им </w:t>
      </w:r>
      <w:hyperlink w:history="0" r:id="rId84"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r>
        <w:rPr>
          <w:sz w:val="24"/>
        </w:rPr>
        <w:t xml:space="preserve">проверки и ревизии</w:t>
      </w:r>
      <w:r>
        <w:rPr>
          <w:sz w:val="24"/>
        </w:rPr>
        <w:t xml:space="preserve">;</w:t>
      </w:r>
    </w:p>
    <w:p>
      <w:pPr>
        <w:pStyle w:val="0"/>
        <w:jc w:val="both"/>
      </w:pPr>
      <w:r>
        <w:rPr>
          <w:sz w:val="24"/>
        </w:rPr>
        <w:t xml:space="preserve">(в ред. Федерального </w:t>
      </w:r>
      <w:hyperlink w:history="0" r:id="rId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7) осуществляет контроль за функционированием информационных систем и </w:t>
      </w:r>
      <w:r>
        <w:rPr>
          <w:sz w:val="24"/>
        </w:rPr>
        <w:t xml:space="preserve">порядком</w:t>
      </w:r>
      <w:r>
        <w:rPr>
          <w:sz w:val="24"/>
        </w:rPr>
        <w:t xml:space="preserve"> информационного взаимодействия в сфере обязательного медицинского страхования;</w:t>
      </w:r>
    </w:p>
    <w:p>
      <w:pPr>
        <w:pStyle w:val="0"/>
        <w:spacing w:before="240" w:lineRule="auto"/>
        <w:ind w:firstLine="540"/>
        <w:jc w:val="both"/>
      </w:pPr>
      <w:r>
        <w:rPr>
          <w:sz w:val="24"/>
        </w:rP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0"/>
        <w:ind w:firstLine="540"/>
        <w:jc w:val="both"/>
      </w:pPr>
      <w:r>
        <w:rPr>
          <w:sz w:val="24"/>
        </w:rPr>
      </w:r>
    </w:p>
    <w:bookmarkStart w:id="153" w:name="P153"/>
    <w:bookmarkEnd w:id="153"/>
    <w:p>
      <w:pPr>
        <w:pStyle w:val="2"/>
        <w:outlineLvl w:val="1"/>
        <w:ind w:firstLine="540"/>
        <w:jc w:val="both"/>
      </w:pPr>
      <w:r>
        <w:rPr>
          <w:sz w:val="24"/>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ind w:firstLine="540"/>
        <w:jc w:val="both"/>
      </w:pPr>
      <w:r>
        <w:rPr>
          <w:sz w:val="24"/>
        </w:rPr>
      </w:r>
    </w:p>
    <w:bookmarkStart w:id="157" w:name="P157"/>
    <w:bookmarkEnd w:id="157"/>
    <w:p>
      <w:pPr>
        <w:pStyle w:val="0"/>
        <w:ind w:firstLine="540"/>
        <w:jc w:val="both"/>
      </w:pPr>
      <w:r>
        <w:rPr>
          <w:sz w:val="24"/>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0"/>
        <w:spacing w:before="240" w:lineRule="auto"/>
        <w:ind w:firstLine="540"/>
        <w:jc w:val="both"/>
      </w:pPr>
      <w:r>
        <w:rPr>
          <w:sz w:val="24"/>
        </w:rPr>
        <w:t xml:space="preserve">2. Уполномоченный федеральный орган исполнительной власти в течение 20 рабочих дней со дня выявления указанных в </w:t>
      </w:r>
      <w:hyperlink w:history="0" w:anchor="P157"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r>
          <w:rPr>
            <w:sz w:val="24"/>
            <w:color w:val="0000ff"/>
          </w:rPr>
          <w:t xml:space="preserve">части 1</w:t>
        </w:r>
      </w:hyperlink>
      <w:r>
        <w:rPr>
          <w:sz w:val="24"/>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0"/>
        <w:spacing w:before="240" w:lineRule="auto"/>
        <w:ind w:firstLine="540"/>
        <w:jc w:val="both"/>
      </w:pPr>
      <w:r>
        <w:rPr>
          <w:sz w:val="24"/>
        </w:rP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0"/>
        <w:spacing w:before="240" w:lineRule="auto"/>
        <w:ind w:firstLine="540"/>
        <w:jc w:val="both"/>
      </w:pPr>
      <w:r>
        <w:rPr>
          <w:sz w:val="24"/>
        </w:rP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6. Полномочия Российской Федерации в сфере обязательного медицинского страхования, установленные </w:t>
      </w:r>
      <w:hyperlink w:history="0" w:anchor="P98"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r>
          <w:rPr>
            <w:sz w:val="24"/>
            <w:color w:val="0000ff"/>
          </w:rPr>
          <w:t xml:space="preserve">пунктом 1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history="0" w:anchor="P99"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r>
          <w:rPr>
            <w:sz w:val="24"/>
            <w:color w:val="0000ff"/>
          </w:rPr>
          <w:t xml:space="preserve">2</w:t>
        </w:r>
      </w:hyperlink>
      <w:r>
        <w:rPr>
          <w:sz w:val="24"/>
        </w:rPr>
        <w:t xml:space="preserve"> - </w:t>
      </w:r>
      <w:hyperlink w:history="0" w:anchor="P107" w:tooltip="9) ведение отчетности в сфере обязательного медицинского страхования.">
        <w:r>
          <w:rPr>
            <w:sz w:val="24"/>
            <w:color w:val="0000ff"/>
          </w:rPr>
          <w:t xml:space="preserve">9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0"/>
        <w:spacing w:before="240" w:lineRule="auto"/>
        <w:ind w:firstLine="540"/>
        <w:jc w:val="both"/>
      </w:pPr>
      <w:r>
        <w:rPr>
          <w:sz w:val="24"/>
        </w:rP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0"/>
        <w:ind w:firstLine="540"/>
        <w:jc w:val="both"/>
      </w:pPr>
      <w:r>
        <w:rPr>
          <w:sz w:val="24"/>
        </w:rPr>
      </w:r>
    </w:p>
    <w:bookmarkStart w:id="165" w:name="P165"/>
    <w:bookmarkEnd w:id="165"/>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0"/>
        <w:spacing w:before="240" w:lineRule="auto"/>
        <w:ind w:firstLine="540"/>
        <w:jc w:val="both"/>
      </w:pPr>
      <w:r>
        <w:rPr>
          <w:sz w:val="24"/>
        </w:rPr>
        <w:t xml:space="preserve">4) утверждение бюджетов территориальных фондов и отчетов об их исполнении.</w:t>
      </w:r>
    </w:p>
    <w:p>
      <w:pPr>
        <w:pStyle w:val="0"/>
        <w:ind w:firstLine="540"/>
        <w:jc w:val="both"/>
      </w:pPr>
      <w:r>
        <w:rPr>
          <w:sz w:val="24"/>
        </w:rPr>
      </w:r>
    </w:p>
    <w:p>
      <w:pPr>
        <w:pStyle w:val="2"/>
        <w:outlineLvl w:val="0"/>
        <w:jc w:val="center"/>
      </w:pPr>
      <w:r>
        <w:rPr>
          <w:sz w:val="24"/>
        </w:rPr>
        <w:t xml:space="preserve">Глава 3. СУБЪЕКТЫ ОБЯЗАТЕЛЬНОГО МЕДИЦИНСКОГО СТРАХОВАНИЯ</w:t>
      </w:r>
    </w:p>
    <w:p>
      <w:pPr>
        <w:pStyle w:val="2"/>
        <w:jc w:val="center"/>
      </w:pPr>
      <w:r>
        <w:rPr>
          <w:sz w:val="24"/>
        </w:rPr>
        <w:t xml:space="preserve">И УЧАСТНИКИ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9. Субъекты обязательного медицинского страхования и участники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Субъектами обязательного медицинского страхования являются:</w:t>
      </w:r>
    </w:p>
    <w:p>
      <w:pPr>
        <w:pStyle w:val="0"/>
        <w:spacing w:before="240" w:lineRule="auto"/>
        <w:ind w:firstLine="540"/>
        <w:jc w:val="both"/>
      </w:pPr>
      <w:r>
        <w:rPr>
          <w:sz w:val="24"/>
        </w:rPr>
        <w:t xml:space="preserve">1) застрахованные лица;</w:t>
      </w:r>
    </w:p>
    <w:p>
      <w:pPr>
        <w:pStyle w:val="0"/>
        <w:spacing w:before="240" w:lineRule="auto"/>
        <w:ind w:firstLine="540"/>
        <w:jc w:val="both"/>
      </w:pPr>
      <w:r>
        <w:rPr>
          <w:sz w:val="24"/>
        </w:rPr>
        <w:t xml:space="preserve">2) страхователи;</w:t>
      </w:r>
    </w:p>
    <w:p>
      <w:pPr>
        <w:pStyle w:val="0"/>
        <w:spacing w:before="240" w:lineRule="auto"/>
        <w:ind w:firstLine="540"/>
        <w:jc w:val="both"/>
      </w:pPr>
      <w:r>
        <w:rPr>
          <w:sz w:val="24"/>
        </w:rPr>
        <w:t xml:space="preserve">3) Федеральный фонд.</w:t>
      </w:r>
    </w:p>
    <w:p>
      <w:pPr>
        <w:pStyle w:val="0"/>
        <w:spacing w:before="240" w:lineRule="auto"/>
        <w:ind w:firstLine="540"/>
        <w:jc w:val="both"/>
      </w:pPr>
      <w:r>
        <w:rPr>
          <w:sz w:val="24"/>
        </w:rPr>
        <w:t xml:space="preserve">2. Участниками обязательного медицинского страхования являются:</w:t>
      </w:r>
    </w:p>
    <w:p>
      <w:pPr>
        <w:pStyle w:val="0"/>
        <w:spacing w:before="240" w:lineRule="auto"/>
        <w:ind w:firstLine="540"/>
        <w:jc w:val="both"/>
      </w:pPr>
      <w:r>
        <w:rPr>
          <w:sz w:val="24"/>
        </w:rPr>
        <w:t xml:space="preserve">1) территориальные фонды;</w:t>
      </w:r>
    </w:p>
    <w:p>
      <w:pPr>
        <w:pStyle w:val="0"/>
        <w:spacing w:before="240" w:lineRule="auto"/>
        <w:ind w:firstLine="540"/>
        <w:jc w:val="both"/>
      </w:pPr>
      <w:r>
        <w:rPr>
          <w:sz w:val="24"/>
        </w:rPr>
        <w:t xml:space="preserve">2) страховые медицинские организации;</w:t>
      </w:r>
    </w:p>
    <w:p>
      <w:pPr>
        <w:pStyle w:val="0"/>
        <w:spacing w:before="240" w:lineRule="auto"/>
        <w:ind w:firstLine="540"/>
        <w:jc w:val="both"/>
      </w:pPr>
      <w:r>
        <w:rPr>
          <w:sz w:val="24"/>
        </w:rPr>
        <w:t xml:space="preserve">3) медицинские организации.</w:t>
      </w:r>
    </w:p>
    <w:p>
      <w:pPr>
        <w:pStyle w:val="0"/>
        <w:ind w:firstLine="540"/>
        <w:jc w:val="both"/>
      </w:pPr>
      <w:r>
        <w:rPr>
          <w:sz w:val="24"/>
        </w:rPr>
      </w:r>
    </w:p>
    <w:p>
      <w:pPr>
        <w:pStyle w:val="2"/>
        <w:outlineLvl w:val="1"/>
        <w:ind w:firstLine="540"/>
        <w:jc w:val="both"/>
      </w:pPr>
      <w:r>
        <w:rPr>
          <w:sz w:val="24"/>
        </w:rPr>
        <w:t xml:space="preserve">Статья 10. Застрахованные лица</w:t>
      </w:r>
    </w:p>
    <w:p>
      <w:pPr>
        <w:pStyle w:val="0"/>
        <w:ind w:firstLine="540"/>
        <w:jc w:val="both"/>
      </w:pPr>
      <w:r>
        <w:rPr>
          <w:sz w:val="24"/>
        </w:rPr>
      </w:r>
    </w:p>
    <w:bookmarkStart w:id="189" w:name="P189"/>
    <w:bookmarkEnd w:id="189"/>
    <w:p>
      <w:pPr>
        <w:pStyle w:val="0"/>
        <w:ind w:firstLine="540"/>
        <w:jc w:val="both"/>
      </w:pPr>
      <w:r>
        <w:rPr>
          <w:sz w:val="24"/>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87"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rPr>
          <w:sz w:val="24"/>
        </w:rPr>
        <w:t xml:space="preserve">законом</w:t>
      </w:r>
      <w:r>
        <w:rPr>
          <w:sz w:val="24"/>
        </w:rPr>
        <w:t xml:space="preserve"> "О беженцах":</w:t>
      </w:r>
    </w:p>
    <w:p>
      <w:pPr>
        <w:pStyle w:val="0"/>
        <w:jc w:val="both"/>
      </w:pPr>
      <w:r>
        <w:rPr>
          <w:sz w:val="24"/>
        </w:rPr>
        <w:t xml:space="preserve">(в ред. Федеральных законов от 28.12.2013 </w:t>
      </w:r>
      <w:hyperlink w:history="0" r:id="rId8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rPr>
        <w:t xml:space="preserve">, от 29.07.2018 </w:t>
      </w:r>
      <w:hyperlink w:history="0" r:id="rId8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rPr>
        <w:t xml:space="preserve">, от 14.07.2022 </w:t>
      </w:r>
      <w:hyperlink w:history="0" r:id="rId9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91" w:name="P191"/>
    <w:bookmarkEnd w:id="191"/>
    <w:p>
      <w:pPr>
        <w:pStyle w:val="0"/>
        <w:spacing w:before="240" w:lineRule="auto"/>
        <w:ind w:firstLine="540"/>
        <w:jc w:val="both"/>
      </w:pPr>
      <w:r>
        <w:rPr>
          <w:sz w:val="24"/>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w:history="0" r:id="rId91" w:tooltip="&quot;Гражданский кодекс Российской Федерации (часть четвертая)&quot; от 18.12.2006 N 230-ФЗ (ред. от 23.07.2025) {КонсультантПлюс}">
        <w:r>
          <w:rPr>
            <w:sz w:val="24"/>
            <w:color w:val="0000ff"/>
          </w:rPr>
          <w:t xml:space="preserve">подпунктах 1</w:t>
        </w:r>
      </w:hyperlink>
      <w:r>
        <w:rPr>
          <w:sz w:val="24"/>
        </w:rPr>
        <w:t xml:space="preserve"> - </w:t>
      </w:r>
      <w:hyperlink w:history="0" r:id="rId92" w:tooltip="&quot;Гражданский кодекс Российской Федерации (часть четвертая)&quot; от 18.12.2006 N 230-ФЗ (ред. от 23.07.2025) {КонсультантПлюс}">
        <w:r>
          <w:rPr>
            <w:sz w:val="24"/>
            <w:color w:val="0000ff"/>
          </w:rPr>
          <w:t xml:space="preserve">12 пункта 1 статьи 1225</w:t>
        </w:r>
      </w:hyperlink>
      <w:r>
        <w:rPr>
          <w:sz w:val="24"/>
        </w:rP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w:history="0" r:id="rId93" w:tooltip="&quot;Гражданский кодекс Российской Федерации (часть четвертая)&quot; от 18.12.2006 N 230-ФЗ (ред. от 23.07.2025) {КонсультантПлюс}">
        <w:r>
          <w:rPr>
            <w:sz w:val="24"/>
            <w:color w:val="0000ff"/>
          </w:rPr>
          <w:t xml:space="preserve">подпунктах 1</w:t>
        </w:r>
      </w:hyperlink>
      <w:r>
        <w:rPr>
          <w:sz w:val="24"/>
        </w:rPr>
        <w:t xml:space="preserve"> - </w:t>
      </w:r>
      <w:hyperlink w:history="0" r:id="rId94" w:tooltip="&quot;Гражданский кодекс Российской Федерации (часть четвертая)&quot; от 18.12.2006 N 230-ФЗ (ред. от 23.07.2025) {КонсультантПлюс}">
        <w:r>
          <w:rPr>
            <w:sz w:val="24"/>
            <w:color w:val="0000ff"/>
          </w:rPr>
          <w:t xml:space="preserve">12 пункта 1 статьи 1225</w:t>
        </w:r>
      </w:hyperlink>
      <w:r>
        <w:rPr>
          <w:sz w:val="24"/>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4"/>
        </w:rPr>
        <w:t xml:space="preserve">(п. 1 в ред. Федерального </w:t>
      </w:r>
      <w:hyperlink w:history="0" r:id="rId95"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05.12.2022 N 474-ФЗ)</w:t>
      </w:r>
    </w:p>
    <w:p>
      <w:pPr>
        <w:pStyle w:val="0"/>
        <w:spacing w:before="240" w:lineRule="auto"/>
        <w:ind w:firstLine="540"/>
        <w:jc w:val="both"/>
      </w:pPr>
      <w:r>
        <w:rPr>
          <w:sz w:val="24"/>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96"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физические лица, поставленные на учет налоговыми органами в соответствии с </w:t>
      </w:r>
      <w:hyperlink w:history="0" r:id="rId97" w:tooltip="&quot;Налоговый кодекс Российской Федерации (часть первая)&quot; от 31.07.1998 N 146-ФЗ (ред. от 28.11.2025) {КонсультантПлюс}">
        <w:r>
          <w:rPr>
            <w:sz w:val="24"/>
            <w:color w:val="0000ff"/>
          </w:rPr>
          <w:t xml:space="preserve">пунктом 7.3 статьи 83</w:t>
        </w:r>
      </w:hyperlink>
      <w:r>
        <w:rPr>
          <w:sz w:val="24"/>
        </w:rP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98"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p>
      <w:pPr>
        <w:pStyle w:val="0"/>
        <w:spacing w:before="240" w:lineRule="auto"/>
        <w:ind w:firstLine="540"/>
        <w:jc w:val="both"/>
      </w:pPr>
      <w:r>
        <w:rPr>
          <w:sz w:val="24"/>
        </w:rPr>
        <w:t xml:space="preserve">3) являющиеся членами крестьянских (фермерских) хозяйств;</w:t>
      </w:r>
    </w:p>
    <w:bookmarkStart w:id="196" w:name="P196"/>
    <w:bookmarkEnd w:id="196"/>
    <w:p>
      <w:pPr>
        <w:pStyle w:val="0"/>
        <w:spacing w:before="240" w:lineRule="auto"/>
        <w:ind w:firstLine="540"/>
        <w:jc w:val="both"/>
      </w:pPr>
      <w:r>
        <w:rPr>
          <w:sz w:val="24"/>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pPr>
        <w:pStyle w:val="0"/>
        <w:jc w:val="both"/>
      </w:pPr>
      <w:r>
        <w:rPr>
          <w:sz w:val="24"/>
        </w:rPr>
        <w:t xml:space="preserve">(п. 4 в ред. Федерального </w:t>
      </w:r>
      <w:hyperlink w:history="0" r:id="rId9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bookmarkStart w:id="198" w:name="P198"/>
    <w:bookmarkEnd w:id="198"/>
    <w:p>
      <w:pPr>
        <w:pStyle w:val="0"/>
        <w:spacing w:before="240" w:lineRule="auto"/>
        <w:ind w:firstLine="540"/>
        <w:jc w:val="both"/>
      </w:pPr>
      <w:r>
        <w:rPr>
          <w:sz w:val="24"/>
        </w:rPr>
        <w:t xml:space="preserve">5) неработающие граждане:</w:t>
      </w:r>
    </w:p>
    <w:bookmarkStart w:id="199" w:name="P199"/>
    <w:bookmarkEnd w:id="199"/>
    <w:p>
      <w:pPr>
        <w:pStyle w:val="0"/>
        <w:spacing w:before="240" w:lineRule="auto"/>
        <w:ind w:firstLine="540"/>
        <w:jc w:val="both"/>
      </w:pPr>
      <w:r>
        <w:rPr>
          <w:sz w:val="24"/>
        </w:rPr>
        <w:t xml:space="preserve">а) дети со дня рождения до достижения ими возраста 18 лет;</w:t>
      </w:r>
    </w:p>
    <w:p>
      <w:pPr>
        <w:pStyle w:val="0"/>
        <w:spacing w:before="240" w:lineRule="auto"/>
        <w:ind w:firstLine="540"/>
        <w:jc w:val="both"/>
      </w:pPr>
      <w:r>
        <w:rPr>
          <w:sz w:val="24"/>
        </w:rPr>
        <w:t xml:space="preserve">б) неработающие пенсионеры независимо от основания назначения пенсии;</w:t>
      </w:r>
    </w:p>
    <w:p>
      <w:pPr>
        <w:pStyle w:val="0"/>
        <w:spacing w:before="240" w:lineRule="auto"/>
        <w:ind w:firstLine="540"/>
        <w:jc w:val="both"/>
      </w:pPr>
      <w:r>
        <w:rPr>
          <w:sz w:val="24"/>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pPr>
        <w:pStyle w:val="0"/>
        <w:jc w:val="both"/>
      </w:pPr>
      <w:r>
        <w:rPr>
          <w:sz w:val="24"/>
        </w:rPr>
        <w:t xml:space="preserve">(пп. "в" в ред. Федерального </w:t>
      </w:r>
      <w:hyperlink w:history="0" r:id="rId10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г) безработные граждане, зарегистрированные в соответствии с законодательством о занятости;</w:t>
      </w:r>
    </w:p>
    <w:p>
      <w:pPr>
        <w:pStyle w:val="0"/>
        <w:spacing w:before="240" w:lineRule="auto"/>
        <w:ind w:firstLine="540"/>
        <w:jc w:val="both"/>
      </w:pPr>
      <w:r>
        <w:rPr>
          <w:sz w:val="24"/>
        </w:rPr>
        <w:t xml:space="preserve">д) один из родителей или опекун, занятые уходом за ребенком до достижения им возраста трех лет;</w:t>
      </w:r>
    </w:p>
    <w:bookmarkStart w:id="205" w:name="P205"/>
    <w:bookmarkEnd w:id="205"/>
    <w:p>
      <w:pPr>
        <w:pStyle w:val="0"/>
        <w:spacing w:before="240" w:lineRule="auto"/>
        <w:ind w:firstLine="540"/>
        <w:jc w:val="both"/>
      </w:pPr>
      <w:r>
        <w:rPr>
          <w:sz w:val="24"/>
        </w:rPr>
        <w:t xml:space="preserve">е) трудоспособные граждане, занятые уходом за детьми-инвалидами, инвалидами I группы, лицами, достигшими возраста 80 лет;</w:t>
      </w:r>
    </w:p>
    <w:p>
      <w:pPr>
        <w:pStyle w:val="0"/>
        <w:spacing w:before="240" w:lineRule="auto"/>
        <w:ind w:firstLine="540"/>
        <w:jc w:val="both"/>
      </w:pPr>
      <w:r>
        <w:rPr>
          <w:sz w:val="24"/>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pPr>
        <w:pStyle w:val="0"/>
        <w:jc w:val="both"/>
      </w:pPr>
      <w:r>
        <w:rPr>
          <w:sz w:val="24"/>
        </w:rPr>
        <w:t xml:space="preserve">(пп. "е.1" введен Федеральным </w:t>
      </w:r>
      <w:hyperlink w:history="0" r:id="rId101"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ж) иные не работающие по трудовому договору и не указанные в </w:t>
      </w:r>
      <w:hyperlink w:history="0" w:anchor="P199" w:tooltip="а) дети со дня рождения до достижения ими возраста 18 лет;">
        <w:r>
          <w:rPr>
            <w:sz w:val="24"/>
            <w:color w:val="0000ff"/>
          </w:rPr>
          <w:t xml:space="preserve">подпунктах "а"</w:t>
        </w:r>
      </w:hyperlink>
      <w:r>
        <w:rPr>
          <w:sz w:val="24"/>
        </w:rPr>
        <w:t xml:space="preserve"> - </w:t>
      </w:r>
      <w:hyperlink w:history="0" w:anchor="P205" w:tooltip="е) трудоспособные граждане, занятые уходом за детьми-инвалидами, инвалидами I группы, лицами, достигшими возраста 80 лет;">
        <w:r>
          <w:rPr>
            <w:sz w:val="24"/>
            <w:color w:val="0000ff"/>
          </w:rPr>
          <w:t xml:space="preserve">"е"</w:t>
        </w:r>
      </w:hyperlink>
      <w:r>
        <w:rPr>
          <w:sz w:val="24"/>
        </w:rPr>
        <w:t xml:space="preserve"> настоящего пункта граждане, за исключением военнослужащих и приравненных к ним в организации оказания медицинской помощи лиц.</w:t>
      </w:r>
    </w:p>
    <w:bookmarkStart w:id="209" w:name="P209"/>
    <w:bookmarkEnd w:id="209"/>
    <w:p>
      <w:pPr>
        <w:pStyle w:val="0"/>
        <w:spacing w:before="240" w:lineRule="auto"/>
        <w:ind w:firstLine="540"/>
        <w:jc w:val="both"/>
      </w:pPr>
      <w:r>
        <w:rPr>
          <w:sz w:val="24"/>
        </w:rPr>
        <w:t xml:space="preserve">1.1. Застрахованными лицами также являются </w:t>
      </w:r>
      <w:hyperlink w:history="0" r:id="rId102"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 {КонсультантПлюс}">
        <w:r>
          <w:rPr>
            <w:sz w:val="24"/>
            <w:color w:val="0000ff"/>
          </w:rPr>
          <w:t xml:space="preserve">временно пребывающие</w:t>
        </w:r>
      </w:hyperlink>
      <w:r>
        <w:rPr>
          <w:sz w:val="24"/>
        </w:rP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10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1.1 введена Федеральным </w:t>
      </w:r>
      <w:hyperlink w:history="0" r:id="rId1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2. </w:t>
      </w:r>
      <w:hyperlink w:history="0" r:id="rId105"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ерации и бюджетов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pPr>
        <w:pStyle w:val="0"/>
        <w:jc w:val="both"/>
      </w:pPr>
      <w:r>
        <w:rPr>
          <w:sz w:val="24"/>
        </w:rPr>
        <w:t xml:space="preserve">(часть 2 введена Федеральным </w:t>
      </w:r>
      <w:hyperlink w:history="0" r:id="rId10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p>
      <w:pPr>
        <w:pStyle w:val="2"/>
        <w:outlineLvl w:val="1"/>
        <w:ind w:firstLine="540"/>
        <w:jc w:val="both"/>
      </w:pPr>
      <w:r>
        <w:rPr>
          <w:sz w:val="24"/>
        </w:rPr>
        <w:t xml:space="preserve">Статья 11. Страхователи</w:t>
      </w:r>
    </w:p>
    <w:p>
      <w:pPr>
        <w:pStyle w:val="0"/>
        <w:ind w:firstLine="540"/>
        <w:jc w:val="both"/>
      </w:pPr>
      <w:r>
        <w:rPr>
          <w:sz w:val="24"/>
        </w:rPr>
      </w:r>
    </w:p>
    <w:bookmarkStart w:id="216" w:name="P216"/>
    <w:bookmarkEnd w:id="216"/>
    <w:p>
      <w:pPr>
        <w:pStyle w:val="0"/>
        <w:ind w:firstLine="540"/>
        <w:jc w:val="both"/>
      </w:pPr>
      <w:r>
        <w:rPr>
          <w:sz w:val="24"/>
        </w:rPr>
        <w:t xml:space="preserve">1. Страхователями для работающих граждан, указанных в </w:t>
      </w:r>
      <w:hyperlink w:history="0" w:anchor="P191"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r>
          <w:rPr>
            <w:sz w:val="24"/>
            <w:color w:val="0000ff"/>
          </w:rPr>
          <w:t xml:space="preserve">пунктах 1</w:t>
        </w:r>
      </w:hyperlink>
      <w:r>
        <w:rPr>
          <w:sz w:val="24"/>
        </w:rPr>
        <w:t xml:space="preserve"> - </w:t>
      </w:r>
      <w:hyperlink w:history="0" w:anchor="P196"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r>
          <w:rPr>
            <w:sz w:val="24"/>
            <w:color w:val="0000ff"/>
          </w:rPr>
          <w:t xml:space="preserve">4 части 1</w:t>
        </w:r>
      </w:hyperlink>
      <w:r>
        <w:rPr>
          <w:sz w:val="24"/>
        </w:rPr>
        <w:t xml:space="preserve"> и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являются:</w:t>
      </w:r>
    </w:p>
    <w:p>
      <w:pPr>
        <w:pStyle w:val="0"/>
        <w:jc w:val="both"/>
      </w:pPr>
      <w:r>
        <w:rPr>
          <w:sz w:val="24"/>
        </w:rPr>
        <w:t xml:space="preserve">(в ред. Федерального </w:t>
      </w:r>
      <w:hyperlink w:history="0" r:id="rId10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1) лица, производящие выплаты и иные вознаграждения физическим лицам:</w:t>
      </w:r>
    </w:p>
    <w:p>
      <w:pPr>
        <w:pStyle w:val="0"/>
        <w:spacing w:before="240" w:lineRule="auto"/>
        <w:ind w:firstLine="540"/>
        <w:jc w:val="both"/>
      </w:pPr>
      <w:r>
        <w:rPr>
          <w:sz w:val="24"/>
        </w:rPr>
        <w:t xml:space="preserve">а) организации;</w:t>
      </w:r>
    </w:p>
    <w:p>
      <w:pPr>
        <w:pStyle w:val="0"/>
        <w:spacing w:before="240" w:lineRule="auto"/>
        <w:ind w:firstLine="540"/>
        <w:jc w:val="both"/>
      </w:pPr>
      <w:r>
        <w:rPr>
          <w:sz w:val="24"/>
        </w:rPr>
        <w:t xml:space="preserve">б) индивидуальные предприниматели;</w:t>
      </w:r>
    </w:p>
    <w:p>
      <w:pPr>
        <w:pStyle w:val="0"/>
        <w:spacing w:before="240" w:lineRule="auto"/>
        <w:ind w:firstLine="540"/>
        <w:jc w:val="both"/>
      </w:pPr>
      <w:r>
        <w:rPr>
          <w:sz w:val="24"/>
        </w:rPr>
        <w:t xml:space="preserve">в) физические лица, не признаваемые индивидуальными предпринимателями;</w:t>
      </w:r>
    </w:p>
    <w:p>
      <w:pPr>
        <w:pStyle w:val="0"/>
        <w:spacing w:before="240" w:lineRule="auto"/>
        <w:ind w:firstLine="540"/>
        <w:jc w:val="both"/>
      </w:pPr>
      <w:r>
        <w:rPr>
          <w:sz w:val="24"/>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108"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109"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bookmarkStart w:id="224" w:name="P224"/>
    <w:bookmarkEnd w:id="224"/>
    <w:p>
      <w:pPr>
        <w:pStyle w:val="0"/>
        <w:spacing w:before="240" w:lineRule="auto"/>
        <w:ind w:firstLine="540"/>
        <w:jc w:val="both"/>
      </w:pPr>
      <w:r>
        <w:rPr>
          <w:sz w:val="24"/>
        </w:rPr>
        <w:t xml:space="preserve">2. Страхователями для неработающих граждан,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pPr>
        <w:pStyle w:val="0"/>
        <w:jc w:val="both"/>
      </w:pPr>
      <w:r>
        <w:rPr>
          <w:sz w:val="24"/>
        </w:rPr>
        <w:t xml:space="preserve">(в ред. Федеральных законов от 14.06.2011 </w:t>
      </w:r>
      <w:hyperlink w:history="0" r:id="rId110"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rPr>
        <w:t xml:space="preserve">, от 14.07.2022 </w:t>
      </w:r>
      <w:hyperlink w:history="0" r:id="rId111"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12. Страховщик</w:t>
      </w:r>
    </w:p>
    <w:p>
      <w:pPr>
        <w:pStyle w:val="0"/>
        <w:ind w:firstLine="540"/>
        <w:jc w:val="both"/>
      </w:pPr>
      <w:r>
        <w:rPr>
          <w:sz w:val="24"/>
        </w:rPr>
      </w:r>
    </w:p>
    <w:p>
      <w:pPr>
        <w:pStyle w:val="0"/>
        <w:ind w:firstLine="540"/>
        <w:jc w:val="both"/>
      </w:pPr>
      <w:r>
        <w:rPr>
          <w:sz w:val="24"/>
        </w:rPr>
        <w:t xml:space="preserve">1. Страховщиком по обязательному медицинскому страхованию является Федеральный фонд в рамках реализации </w:t>
      </w:r>
      <w:hyperlink w:history="0" w:anchor="P767"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13. Территориальные фонды</w:t>
      </w:r>
    </w:p>
    <w:p>
      <w:pPr>
        <w:pStyle w:val="0"/>
        <w:ind w:firstLine="540"/>
        <w:jc w:val="both"/>
      </w:pPr>
      <w:r>
        <w:rPr>
          <w:sz w:val="24"/>
        </w:rPr>
      </w:r>
    </w:p>
    <w:p>
      <w:pPr>
        <w:pStyle w:val="0"/>
        <w:ind w:firstLine="540"/>
        <w:jc w:val="both"/>
      </w:pPr>
      <w:r>
        <w:rPr>
          <w:sz w:val="24"/>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history="0" w:anchor="P767" w:tooltip="Статья 35. Базовая программа обязательного медицинского страховани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Для реализации полномочий, установленных настоящим Федеральным законом, территориальные фонды могут создавать филиалы и представительства.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13 (в ред. ФЗ от 28.11.2025 N 430-ФЗ) </w:t>
            </w:r>
            <w:hyperlink w:history="0" r:id="rId11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history="0" w:anchor="P692" w:tooltip="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quot;Интернет&quot;, устанавливает порядок осуществления мониторинга деятельности страховых медицинских организаций,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ок расчета показателей оценки ...">
        <w:r>
          <w:rPr>
            <w:sz w:val="24"/>
            <w:color w:val="0000ff"/>
          </w:rPr>
          <w:t xml:space="preserve">пунктом 14.1 части 8 статьи 33</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11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13 (в ред. ФЗ от 28.11.2025 N 430-ФЗ) </w:t>
            </w:r>
            <w:hyperlink w:history="0" r:id="rId11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указанном в </w:t>
      </w:r>
      <w:hyperlink w:history="0" w:anchor="P278"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части 11 статьи 14</w:t>
        </w:r>
      </w:hyperlink>
      <w:r>
        <w:rPr>
          <w:sz w:val="24"/>
        </w:rP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pPr>
        <w:pStyle w:val="0"/>
        <w:jc w:val="both"/>
      </w:pPr>
      <w:r>
        <w:rPr>
          <w:sz w:val="24"/>
        </w:rPr>
        <w:t xml:space="preserve">(часть 6 введена Федеральным </w:t>
      </w:r>
      <w:hyperlink w:history="0" r:id="rId11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w:t>
            </w:r>
            <w:r>
              <w:rPr>
                <w:sz w:val="24"/>
                <w:color w:val="392c69"/>
              </w:rPr>
              <w:t xml:space="preserve">N 552-ФЗ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Страховая медицинская организация, осуществляющая деятельность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pPr>
        <w:pStyle w:val="0"/>
        <w:jc w:val="both"/>
      </w:pPr>
      <w:r>
        <w:rPr>
          <w:sz w:val="24"/>
        </w:rPr>
        <w:t xml:space="preserve">(в ред. Федеральных законов от 23.07.2013 </w:t>
      </w:r>
      <w:hyperlink w:history="0" r:id="rId11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rPr>
        <w:t xml:space="preserve">, от 28.12.2024 </w:t>
      </w:r>
      <w:hyperlink w:history="0" r:id="rId11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0"/>
        <w:spacing w:before="240" w:lineRule="auto"/>
        <w:ind w:firstLine="540"/>
        <w:jc w:val="both"/>
      </w:pPr>
      <w:r>
        <w:rPr>
          <w:sz w:val="24"/>
        </w:rPr>
        <w:t xml:space="preserve">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0"/>
        <w:spacing w:before="240" w:lineRule="auto"/>
        <w:ind w:firstLine="540"/>
        <w:jc w:val="both"/>
      </w:pPr>
      <w:r>
        <w:rPr>
          <w:sz w:val="24"/>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pPr>
        <w:pStyle w:val="0"/>
        <w:jc w:val="both"/>
      </w:pPr>
      <w:r>
        <w:rPr>
          <w:sz w:val="24"/>
        </w:rPr>
        <w:t xml:space="preserve">(часть 4 в ред. Федерального </w:t>
      </w:r>
      <w:hyperlink w:history="0" r:id="rId118"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14.12.2025 в ч. 6 ст. 14 вносятся изменения (</w:t>
            </w:r>
            <w:hyperlink w:history="0" r:id="rId119"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sz w:val="24"/>
                  <w:color w:val="0000ff"/>
                </w:rPr>
                <w:t xml:space="preserve">ФЗ</w:t>
              </w:r>
            </w:hyperlink>
            <w:r>
              <w:rPr>
                <w:sz w:val="24"/>
                <w:color w:val="392c69"/>
              </w:rPr>
              <w:t xml:space="preserve"> от 13.12.2024 N 475-ФЗ). См. будущую </w:t>
            </w:r>
            <w:hyperlink w:history="0" r:id="rId120" w:tooltip="Федеральный закон от 29.11.2010 N 326-ФЗ (ред. от 28.11.2025) &quot;Об обязательном медицинском страховании в Российской Федерации&quot; (с изм. и доп., вступ. в силу с 14.12.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0" w:name="P260"/>
    <w:bookmarkEnd w:id="260"/>
    <w:p>
      <w:pPr>
        <w:pStyle w:val="0"/>
        <w:spacing w:before="300" w:lineRule="auto"/>
        <w:ind w:firstLine="540"/>
        <w:jc w:val="both"/>
      </w:pPr>
      <w:r>
        <w:rPr>
          <w:sz w:val="24"/>
        </w:rP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r>
        <w:rPr>
          <w:sz w:val="24"/>
        </w:rPr>
        <w:t xml:space="preserve">требованиям</w:t>
      </w:r>
      <w:r>
        <w:rPr>
          <w:sz w:val="24"/>
        </w:rPr>
        <w:t xml:space="preserve">, которые устанавливаются Правительством Российской Федерации.</w:t>
      </w:r>
    </w:p>
    <w:p>
      <w:pPr>
        <w:pStyle w:val="0"/>
        <w:jc w:val="both"/>
      </w:pPr>
      <w:r>
        <w:rPr>
          <w:sz w:val="24"/>
        </w:rPr>
        <w:t xml:space="preserve">(в ред. Федерального </w:t>
      </w:r>
      <w:hyperlink w:history="0" r:id="rId1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7. Страховые медицинские организации осуществляют свою деятельность в сфере обязательного медицинского страхования на основании </w:t>
      </w:r>
      <w:hyperlink w:history="0" r:id="rId122"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123"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pPr>
        <w:pStyle w:val="0"/>
        <w:jc w:val="both"/>
      </w:pPr>
      <w:r>
        <w:rPr>
          <w:sz w:val="24"/>
        </w:rPr>
        <w:t xml:space="preserve">(в ред. Федерального </w:t>
      </w:r>
      <w:hyperlink w:history="0" r:id="rId12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w:history="0" r:id="rId125"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Российской Федерации и условиями этих договоров.</w:t>
      </w:r>
    </w:p>
    <w:bookmarkStart w:id="265" w:name="P265"/>
    <w:bookmarkEnd w:id="265"/>
    <w:p>
      <w:pPr>
        <w:pStyle w:val="0"/>
        <w:spacing w:before="240" w:lineRule="auto"/>
        <w:ind w:firstLine="540"/>
        <w:jc w:val="both"/>
      </w:pPr>
      <w:r>
        <w:rPr>
          <w:sz w:val="24"/>
        </w:rPr>
        <w:t xml:space="preserve">9. Страховые медицинские организации в соответствии с требованиями, установленными </w:t>
      </w:r>
      <w:hyperlink w:history="0" r:id="rId12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w:history="0" r:id="rId127"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способами </w:t>
      </w:r>
      <w:hyperlink w:history="0" r:id="rId128"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государственных и муниципальных услуг (функций)&quot;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 {КонсультантПлюс}">
        <w:r>
          <w:rPr>
            <w:sz w:val="24"/>
            <w:color w:val="0000ff"/>
          </w:rPr>
          <w:t xml:space="preserve">информацию</w:t>
        </w:r>
      </w:hyperlink>
      <w:r>
        <w:rPr>
          <w:sz w:val="24"/>
        </w:rP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pPr>
        <w:pStyle w:val="0"/>
        <w:jc w:val="both"/>
      </w:pPr>
      <w:r>
        <w:rPr>
          <w:sz w:val="24"/>
        </w:rPr>
        <w:t xml:space="preserve">(в ред. Федеральных законов от 25.11.2013 </w:t>
      </w:r>
      <w:hyperlink w:history="0" r:id="rId1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28.12.2024 </w:t>
      </w:r>
      <w:hyperlink w:history="0" r:id="rId13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w:history="0" r:id="rId131"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договором</w:t>
        </w:r>
      </w:hyperlink>
      <w:r>
        <w:rPr>
          <w:sz w:val="24"/>
        </w:rPr>
        <w:t xml:space="preserve">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(часть 9.1 введена Федеральным </w:t>
      </w:r>
      <w:hyperlink w:history="0" r:id="rId13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w:t>
      </w:r>
      <w:r>
        <w:rPr>
          <w:sz w:val="24"/>
        </w:rPr>
        <w:t xml:space="preserve">правилами</w:t>
      </w:r>
      <w:r>
        <w:rPr>
          <w:sz w:val="24"/>
        </w:rPr>
        <w:t xml:space="preserve"> обязательного медицинского страхования.</w:t>
      </w:r>
    </w:p>
    <w:p>
      <w:pPr>
        <w:pStyle w:val="0"/>
        <w:jc w:val="both"/>
      </w:pPr>
      <w:r>
        <w:rPr>
          <w:sz w:val="24"/>
        </w:rPr>
        <w:t xml:space="preserve">(часть 9.2 введена Федеральным </w:t>
      </w:r>
      <w:hyperlink w:history="0" r:id="rId13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w:history="0" r:id="rId13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pPr>
        <w:pStyle w:val="0"/>
        <w:spacing w:before="240" w:lineRule="auto"/>
        <w:ind w:firstLine="540"/>
        <w:jc w:val="both"/>
      </w:pPr>
      <w:r>
        <w:rPr>
          <w:sz w:val="24"/>
        </w:rPr>
        <w:t xml:space="preserve">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pPr>
        <w:pStyle w:val="0"/>
        <w:spacing w:before="240" w:lineRule="auto"/>
        <w:ind w:firstLine="540"/>
        <w:jc w:val="both"/>
      </w:pPr>
      <w:r>
        <w:rPr>
          <w:sz w:val="24"/>
        </w:rP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w:history="0" r:id="rId135" w:tooltip="Приказ Минздрава России от 06.08.2025 N 468н &quot;Об утверждении порядка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quot; (Зарегистрировано в Минюсте России 15.08.2025 N 8320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осуществляют иные полномочия в соответствии с законодательством Российской Федерации.</w:t>
      </w:r>
    </w:p>
    <w:p>
      <w:pPr>
        <w:pStyle w:val="0"/>
        <w:jc w:val="both"/>
      </w:pPr>
      <w:r>
        <w:rPr>
          <w:sz w:val="24"/>
        </w:rPr>
        <w:t xml:space="preserve">(часть 9.3 введена Федеральным </w:t>
      </w:r>
      <w:hyperlink w:history="0" r:id="rId13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w:history="0" r:id="rId137"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уведомления</w:t>
        </w:r>
      </w:hyperlink>
      <w:r>
        <w:rPr>
          <w:sz w:val="24"/>
        </w:rP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w:history="0" r:id="rId13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страховых медицинских организаций и </w:t>
      </w:r>
      <w:hyperlink w:history="0" r:id="rId13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pPr>
        <w:pStyle w:val="0"/>
        <w:jc w:val="both"/>
      </w:pPr>
      <w:r>
        <w:rPr>
          <w:sz w:val="24"/>
        </w:rPr>
        <w:t xml:space="preserve">(часть 10 в ред. Федерального </w:t>
      </w:r>
      <w:hyperlink w:history="0" r:id="rId14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278" w:name="P278"/>
    <w:bookmarkEnd w:id="278"/>
    <w:p>
      <w:pPr>
        <w:pStyle w:val="0"/>
        <w:spacing w:before="240" w:lineRule="auto"/>
        <w:ind w:firstLine="540"/>
        <w:jc w:val="both"/>
      </w:pPr>
      <w:r>
        <w:rPr>
          <w:sz w:val="24"/>
        </w:rPr>
        <w:t xml:space="preserve">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0"/>
        <w:ind w:firstLine="540"/>
        <w:jc w:val="both"/>
      </w:pPr>
      <w:r>
        <w:rPr>
          <w:sz w:val="24"/>
        </w:rPr>
      </w:r>
    </w:p>
    <w:p>
      <w:pPr>
        <w:pStyle w:val="2"/>
        <w:outlineLvl w:val="1"/>
        <w:ind w:firstLine="540"/>
        <w:jc w:val="both"/>
      </w:pPr>
      <w:r>
        <w:rPr>
          <w:sz w:val="24"/>
        </w:rPr>
        <w:t xml:space="preserve">Статья 15. Медицинские организации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pPr>
        <w:pStyle w:val="0"/>
        <w:jc w:val="both"/>
      </w:pPr>
      <w:r>
        <w:rPr>
          <w:sz w:val="24"/>
        </w:rPr>
        <w:t xml:space="preserve">(в ред. Федерального </w:t>
      </w:r>
      <w:hyperlink w:history="0" r:id="rId14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 организации любой предусмотренной </w:t>
      </w:r>
      <w:hyperlink w:history="0" r:id="rId14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организационно-правовой формы;</w:t>
      </w:r>
    </w:p>
    <w:p>
      <w:pPr>
        <w:pStyle w:val="0"/>
        <w:spacing w:before="240" w:lineRule="auto"/>
        <w:ind w:firstLine="540"/>
        <w:jc w:val="both"/>
      </w:pPr>
      <w:r>
        <w:rPr>
          <w:sz w:val="24"/>
        </w:rPr>
        <w:t xml:space="preserve">2) индивидуальные предприниматели, осуществляющие медицинскую деятельность.</w:t>
      </w:r>
    </w:p>
    <w:p>
      <w:pPr>
        <w:pStyle w:val="0"/>
        <w:jc w:val="both"/>
      </w:pPr>
      <w:r>
        <w:rPr>
          <w:sz w:val="24"/>
        </w:rPr>
        <w:t xml:space="preserve">(в ред. Федерального </w:t>
      </w:r>
      <w:hyperlink w:history="0" r:id="rId1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w:history="0" r:id="rId144"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9" w:name="P289"/>
    <w:bookmarkEnd w:id="289"/>
    <w:p>
      <w:pPr>
        <w:pStyle w:val="0"/>
        <w:spacing w:before="300" w:lineRule="auto"/>
        <w:ind w:firstLine="540"/>
        <w:jc w:val="both"/>
      </w:pPr>
      <w:r>
        <w:rPr>
          <w:sz w:val="24"/>
        </w:rP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w:history="0" r:id="rId14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w:history="0" r:id="rId146"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Форма</w:t>
        </w:r>
      </w:hyperlink>
      <w:r>
        <w:rPr>
          <w:sz w:val="24"/>
        </w:rP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w:history="0" r:id="rId14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pPr>
        <w:pStyle w:val="0"/>
        <w:jc w:val="both"/>
      </w:pPr>
      <w:r>
        <w:rPr>
          <w:sz w:val="24"/>
        </w:rPr>
        <w:t xml:space="preserve">(часть 2 в ред. Федерального </w:t>
      </w:r>
      <w:hyperlink w:history="0" r:id="rId14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w:history="0" r:id="rId14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или заявления о включении медицинской организации в реестр медицинских организаций, отличные от предусмотренных </w:t>
      </w:r>
      <w:hyperlink w:history="0" w:anchor="P289"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w:t>
        </w:r>
      </w:hyperlink>
      <w:r>
        <w:rPr>
          <w:sz w:val="24"/>
        </w:rP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pPr>
        <w:pStyle w:val="0"/>
        <w:jc w:val="both"/>
      </w:pPr>
      <w:r>
        <w:rPr>
          <w:sz w:val="24"/>
        </w:rPr>
        <w:t xml:space="preserve">(часть 2.1 в ред. Федерального </w:t>
      </w:r>
      <w:hyperlink w:history="0" r:id="rId15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51"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Форма</w:t>
        </w:r>
      </w:hyperlink>
      <w:r>
        <w:rPr>
          <w:sz w:val="24"/>
        </w:rPr>
        <w:t xml:space="preserve"> указанной заявки и </w:t>
      </w:r>
      <w:hyperlink w:history="0" r:id="rId152"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порядок</w:t>
        </w:r>
      </w:hyperlink>
      <w:r>
        <w:rPr>
          <w:sz w:val="24"/>
        </w:rP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pPr>
        <w:pStyle w:val="0"/>
        <w:jc w:val="both"/>
      </w:pPr>
      <w:r>
        <w:rPr>
          <w:sz w:val="24"/>
        </w:rPr>
        <w:t xml:space="preserve">(часть 2.2 введена Федеральным </w:t>
      </w:r>
      <w:hyperlink w:history="0" r:id="rId1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154"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27.11.2023 N 545-ФЗ)</w:t>
      </w:r>
    </w:p>
    <w:p>
      <w:pPr>
        <w:pStyle w:val="0"/>
        <w:spacing w:before="240" w:lineRule="auto"/>
        <w:ind w:firstLine="540"/>
        <w:jc w:val="both"/>
      </w:pPr>
      <w:r>
        <w:rPr>
          <w:sz w:val="24"/>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history="0" w:anchor="P832"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r>
          <w:rPr>
            <w:sz w:val="24"/>
            <w:color w:val="0000ff"/>
          </w:rPr>
          <w:t xml:space="preserve">частью 10 статьи 36</w:t>
        </w:r>
      </w:hyperlink>
      <w:r>
        <w:rPr>
          <w:sz w:val="24"/>
        </w:rPr>
        <w:t xml:space="preserve"> настоящего Федерального закона.</w:t>
      </w:r>
    </w:p>
    <w:p>
      <w:pPr>
        <w:pStyle w:val="0"/>
        <w:jc w:val="both"/>
      </w:pPr>
      <w:r>
        <w:rPr>
          <w:sz w:val="24"/>
        </w:rPr>
        <w:t xml:space="preserve">(часть 2.3 введена Федеральным </w:t>
      </w:r>
      <w:hyperlink w:history="0" r:id="rId1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Реестр медицинских организаций ведется территориальным фондом. </w:t>
      </w:r>
      <w:hyperlink w:history="0" r:id="rId15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медицинских организаций, </w:t>
      </w:r>
      <w:hyperlink w:history="0" r:id="rId15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pPr>
        <w:pStyle w:val="0"/>
        <w:jc w:val="both"/>
      </w:pPr>
      <w:r>
        <w:rPr>
          <w:sz w:val="24"/>
        </w:rPr>
        <w:t xml:space="preserve">(часть 3 в ред. Федерального </w:t>
      </w:r>
      <w:hyperlink w:history="0" r:id="rId1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r>
        <w:rPr>
          <w:sz w:val="24"/>
        </w:rPr>
        <w:t xml:space="preserve">Форма</w:t>
      </w:r>
      <w:r>
        <w:rPr>
          <w:sz w:val="24"/>
        </w:rPr>
        <w:t xml:space="preserve"> уведомления об исключении медицинской организации из реестра медицинских организаций, </w:t>
      </w:r>
      <w:hyperlink w:history="0" r:id="rId159" w:tooltip="Приказ ФФОМС от 18.06.2025 N 108н &quot;Об утверждении формы уведомления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и порядка направления и рассмотрения указанного уведомления&quot; (вместе с &quot;Порядком направления медицинской организацией уведомления об исключении медицинской организации из реестра медицинских организаций, осуществляющих деятель {КонсультантПлюс}">
        <w:r>
          <w:rPr>
            <w:sz w:val="24"/>
            <w:color w:val="0000ff"/>
          </w:rPr>
          <w:t xml:space="preserve">порядок</w:t>
        </w:r>
      </w:hyperlink>
      <w:r>
        <w:rPr>
          <w:sz w:val="24"/>
        </w:rPr>
        <w:t xml:space="preserve"> направления и рассмотрения указанного уведомления устанавливаются Федеральным фондом.</w:t>
      </w:r>
    </w:p>
    <w:p>
      <w:pPr>
        <w:pStyle w:val="0"/>
        <w:jc w:val="both"/>
      </w:pPr>
      <w:r>
        <w:rPr>
          <w:sz w:val="24"/>
        </w:rPr>
        <w:t xml:space="preserve">(в ред. Федеральных законов от 01.12.2012 </w:t>
      </w:r>
      <w:hyperlink w:history="0" r:id="rId16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1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Медицинская организация осуществляет свою деятельность в сфере обязательного медицинского страхования на основании </w:t>
      </w:r>
      <w:hyperlink w:history="0" w:anchor="P920" w:tooltip="Статья 39. Договор на оказание и оплату медицинской помощи по обязательному медицинскому страхованию">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162"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Федерального </w:t>
      </w:r>
      <w:hyperlink w:history="0" r:id="rId16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Медицинские организации ведут раздельный учет по операциям со средствами обязательного медицинского страхования.</w:t>
      </w:r>
    </w:p>
    <w:p>
      <w:pPr>
        <w:pStyle w:val="0"/>
        <w:spacing w:before="240" w:lineRule="auto"/>
        <w:ind w:firstLine="540"/>
        <w:jc w:val="both"/>
      </w:pPr>
      <w:r>
        <w:rPr>
          <w:sz w:val="24"/>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history="0" w:anchor="P767"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за счет средств обязательного медицинского страхования в </w:t>
      </w:r>
      <w:hyperlink w:history="0" r:id="rId16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4. ПРАВА И ОБЯЗАННОСТИ ЗАСТРАХОВАННЫХ ЛИЦ,</w:t>
      </w:r>
    </w:p>
    <w:p>
      <w:pPr>
        <w:pStyle w:val="2"/>
        <w:jc w:val="center"/>
      </w:pPr>
      <w:r>
        <w:rPr>
          <w:sz w:val="24"/>
        </w:rPr>
        <w:t xml:space="preserve">СТРАХОВАТЕЛЕЙ, СТРАХОВЫХ МЕДИЦИНСКИХ ОРГАНИЗАЦИЙ</w:t>
      </w:r>
    </w:p>
    <w:p>
      <w:pPr>
        <w:pStyle w:val="2"/>
        <w:jc w:val="center"/>
      </w:pPr>
      <w:r>
        <w:rPr>
          <w:sz w:val="24"/>
        </w:rPr>
        <w:t xml:space="preserve">И МЕДИЦИНСКИХ ОРГАНИЗАЦИЙ</w:t>
      </w:r>
    </w:p>
    <w:p>
      <w:pPr>
        <w:pStyle w:val="0"/>
        <w:jc w:val="center"/>
      </w:pPr>
      <w:r>
        <w:rPr>
          <w:sz w:val="24"/>
        </w:rPr>
      </w:r>
    </w:p>
    <w:p>
      <w:pPr>
        <w:pStyle w:val="2"/>
        <w:outlineLvl w:val="1"/>
        <w:ind w:firstLine="540"/>
        <w:jc w:val="both"/>
      </w:pPr>
      <w:r>
        <w:rPr>
          <w:sz w:val="24"/>
        </w:rPr>
        <w:t xml:space="preserve">Статья 16. Права и обязанности застрахованных лиц</w:t>
      </w:r>
    </w:p>
    <w:p>
      <w:pPr>
        <w:pStyle w:val="0"/>
        <w:ind w:firstLine="540"/>
        <w:jc w:val="both"/>
      </w:pPr>
      <w:r>
        <w:rPr>
          <w:sz w:val="24"/>
        </w:rPr>
      </w:r>
    </w:p>
    <w:bookmarkStart w:id="312" w:name="P312"/>
    <w:bookmarkEnd w:id="312"/>
    <w:p>
      <w:pPr>
        <w:pStyle w:val="0"/>
        <w:ind w:firstLine="540"/>
        <w:jc w:val="both"/>
      </w:pPr>
      <w:r>
        <w:rPr>
          <w:sz w:val="24"/>
        </w:rPr>
        <w:t xml:space="preserve">1. Застрахованные лица имеют право на:</w:t>
      </w:r>
    </w:p>
    <w:p>
      <w:pPr>
        <w:pStyle w:val="0"/>
        <w:spacing w:before="240" w:lineRule="auto"/>
        <w:ind w:firstLine="540"/>
        <w:jc w:val="both"/>
      </w:pPr>
      <w:r>
        <w:rPr>
          <w:sz w:val="24"/>
        </w:rPr>
        <w:t xml:space="preserve">1) бесплатное оказание им медицинской помощи медицинскими организациями при наступлении страхового случая:</w:t>
      </w:r>
    </w:p>
    <w:p>
      <w:pPr>
        <w:pStyle w:val="0"/>
        <w:spacing w:before="240" w:lineRule="auto"/>
        <w:ind w:firstLine="540"/>
        <w:jc w:val="both"/>
      </w:pPr>
      <w:r>
        <w:rPr>
          <w:sz w:val="24"/>
        </w:rPr>
        <w:t xml:space="preserve">а) на всей территории Российской Федерации в объеме, установленном </w:t>
      </w:r>
      <w:hyperlink w:history="0" w:anchor="P767"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0"/>
        <w:spacing w:before="240" w:lineRule="auto"/>
        <w:ind w:firstLine="540"/>
        <w:jc w:val="both"/>
      </w:pPr>
      <w:r>
        <w:rPr>
          <w:sz w:val="24"/>
        </w:rPr>
        <w:t xml:space="preserve">2) выбор страховой медицинской организации путем подачи </w:t>
      </w:r>
      <w:hyperlink w:history="0" r:id="rId16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заявления</w:t>
        </w:r>
      </w:hyperlink>
      <w:r>
        <w:rPr>
          <w:sz w:val="24"/>
        </w:rPr>
        <w:t xml:space="preserve"> в </w:t>
      </w:r>
      <w:hyperlink w:history="0" r:id="rId16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w:history="0" r:id="rId16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путем подачи заявления во вновь выбранную страховую медицинскую организацию;</w:t>
      </w:r>
    </w:p>
    <w:bookmarkStart w:id="318" w:name="P318"/>
    <w:bookmarkEnd w:id="318"/>
    <w:p>
      <w:pPr>
        <w:pStyle w:val="0"/>
        <w:spacing w:before="240" w:lineRule="auto"/>
        <w:ind w:firstLine="540"/>
        <w:jc w:val="both"/>
      </w:pPr>
      <w:r>
        <w:rPr>
          <w:sz w:val="24"/>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history="0" w:anchor="P318"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r>
          <w:rPr>
            <w:sz w:val="24"/>
            <w:color w:val="0000ff"/>
          </w:rPr>
          <w:t xml:space="preserve">законодательством</w:t>
        </w:r>
      </w:hyperlink>
      <w:r>
        <w:rPr>
          <w:sz w:val="24"/>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68"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quot; (Зарегистрировано в Минюсте России 29.12.2020 N 61884) {КонсультантПлюс}">
        <w:r>
          <w:rPr>
            <w:sz w:val="24"/>
            <w:color w:val="0000ff"/>
          </w:rPr>
          <w:t xml:space="preserve">Порядок</w:t>
        </w:r>
      </w:hyperlink>
      <w:r>
        <w:rPr>
          <w:sz w:val="24"/>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pPr>
        <w:pStyle w:val="0"/>
        <w:jc w:val="both"/>
      </w:pPr>
      <w:r>
        <w:rPr>
          <w:sz w:val="24"/>
        </w:rPr>
        <w:t xml:space="preserve">(п. 4 в ред. Федерального </w:t>
      </w:r>
      <w:hyperlink w:history="0" r:id="rId16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w:history="0" r:id="rId170"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законодательством</w:t>
        </w:r>
      </w:hyperlink>
      <w:r>
        <w:rPr>
          <w:sz w:val="24"/>
        </w:rPr>
        <w:t xml:space="preserve"> в сфере охраны здоровья;</w:t>
      </w:r>
    </w:p>
    <w:p>
      <w:pPr>
        <w:pStyle w:val="0"/>
        <w:jc w:val="both"/>
      </w:pPr>
      <w:r>
        <w:rPr>
          <w:sz w:val="24"/>
        </w:rPr>
        <w:t xml:space="preserve">(в ред. Федерального </w:t>
      </w:r>
      <w:hyperlink w:history="0" r:id="rId1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pPr>
        <w:pStyle w:val="0"/>
        <w:jc w:val="both"/>
      </w:pPr>
      <w:r>
        <w:rPr>
          <w:sz w:val="24"/>
        </w:rPr>
        <w:t xml:space="preserve">(в ред. Федерального </w:t>
      </w:r>
      <w:hyperlink w:history="0" r:id="rId1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защиту персональных данных, необходимых для ведения персонифицированного учета в сфере обязательного медицинского страхования;</w:t>
      </w:r>
    </w:p>
    <w:p>
      <w:pPr>
        <w:pStyle w:val="0"/>
        <w:spacing w:before="240" w:lineRule="auto"/>
        <w:ind w:firstLine="540"/>
        <w:jc w:val="both"/>
      </w:pPr>
      <w:r>
        <w:rPr>
          <w:sz w:val="24"/>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w:history="0" r:id="rId173"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w:history="0" r:id="rId174"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защиту прав и законных интересов в сфере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16 (в ред. ФЗ от 28.11.2025 N 430-ФЗ) </w:t>
            </w:r>
            <w:hyperlink w:history="0" r:id="rId17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Застрахованные </w:t>
      </w:r>
      <w:hyperlink w:history="0" r:id="rId176"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 {КонсультантПлюс}">
        <w:r>
          <w:rPr>
            <w:sz w:val="24"/>
            <w:color w:val="0000ff"/>
          </w:rPr>
          <w:t xml:space="preserve">лица</w:t>
        </w:r>
      </w:hyperlink>
      <w:r>
        <w:rPr>
          <w:sz w:val="24"/>
        </w:rPr>
        <w:t xml:space="preserve">, указанные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приобретают права, установленные </w:t>
      </w:r>
      <w:hyperlink w:history="0" w:anchor="P312" w:tooltip="1. Застрахованные лица имеют право на:">
        <w:r>
          <w:rPr>
            <w:sz w:val="24"/>
            <w:color w:val="0000ff"/>
          </w:rPr>
          <w:t xml:space="preserve">частью 1</w:t>
        </w:r>
      </w:hyperlink>
      <w:r>
        <w:rPr>
          <w:sz w:val="24"/>
        </w:rPr>
        <w:t xml:space="preserve"> настоящей статьи, при уплате за них страхователями, указанными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страховых взносов на обязательное медицинское страхование в течение не менее пяти лет.</w:t>
      </w:r>
    </w:p>
    <w:p>
      <w:pPr>
        <w:pStyle w:val="0"/>
        <w:jc w:val="both"/>
      </w:pPr>
      <w:r>
        <w:rPr>
          <w:sz w:val="24"/>
        </w:rPr>
        <w:t xml:space="preserve">(часть 1.1 введена Федеральным </w:t>
      </w:r>
      <w:hyperlink w:history="0" r:id="rId17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 в ред. Федерального </w:t>
      </w:r>
      <w:hyperlink w:history="0" r:id="rId1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bookmarkStart w:id="332" w:name="P332"/>
    <w:bookmarkEnd w:id="332"/>
    <w:p>
      <w:pPr>
        <w:pStyle w:val="0"/>
        <w:spacing w:before="240" w:lineRule="auto"/>
        <w:ind w:firstLine="540"/>
        <w:jc w:val="both"/>
      </w:pPr>
      <w:r>
        <w:rPr>
          <w:sz w:val="24"/>
        </w:rPr>
        <w:t xml:space="preserve">2. Застрахованные лица обязаны:</w:t>
      </w:r>
    </w:p>
    <w:p>
      <w:pPr>
        <w:pStyle w:val="0"/>
        <w:spacing w:before="240" w:lineRule="auto"/>
        <w:ind w:firstLine="540"/>
        <w:jc w:val="both"/>
      </w:pPr>
      <w:r>
        <w:rPr>
          <w:sz w:val="24"/>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pPr>
        <w:pStyle w:val="0"/>
        <w:jc w:val="both"/>
      </w:pPr>
      <w:r>
        <w:rPr>
          <w:sz w:val="24"/>
        </w:rPr>
        <w:t xml:space="preserve">(в ред. Федеральных законов от 06.12.2021 </w:t>
      </w:r>
      <w:hyperlink w:history="0" r:id="rId1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8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утратил силу с 1 декабря 2022 года. - Федеральный </w:t>
      </w:r>
      <w:hyperlink w:history="0" r:id="rId1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- 4) утратили силу с 1 января 2024 года. - Федеральный </w:t>
      </w:r>
      <w:hyperlink w:history="0" r:id="rId1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w:history="0" r:id="rId18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pPr>
        <w:pStyle w:val="0"/>
        <w:jc w:val="both"/>
      </w:pPr>
      <w:r>
        <w:rPr>
          <w:sz w:val="24"/>
        </w:rPr>
        <w:t xml:space="preserve">(часть 3 в ред. Федерального </w:t>
      </w:r>
      <w:hyperlink w:history="0" r:id="rId18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w:history="0" r:id="rId18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pPr>
        <w:pStyle w:val="0"/>
        <w:jc w:val="both"/>
      </w:pPr>
      <w:r>
        <w:rPr>
          <w:sz w:val="24"/>
        </w:rPr>
        <w:t xml:space="preserve">(в ред. Федеральных законов от 03.07.2016 </w:t>
      </w:r>
      <w:hyperlink w:history="0" r:id="rId18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28.12.2024 </w:t>
      </w:r>
      <w:hyperlink w:history="0" r:id="rId18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w:history="0" r:id="rId18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заявлением</w:t>
        </w:r>
      </w:hyperlink>
      <w:r>
        <w:rPr>
          <w:sz w:val="24"/>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w:history="0" r:id="rId18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В случае подачи в соответствии с </w:t>
      </w:r>
      <w:hyperlink w:history="0" w:anchor="P1158" w:tooltip="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лючении в единый регист...">
        <w:r>
          <w:rPr>
            <w:sz w:val="24"/>
            <w:color w:val="0000ff"/>
          </w:rPr>
          <w:t xml:space="preserve">частью 1 статьи 46</w:t>
        </w:r>
      </w:hyperlink>
      <w:r>
        <w:rPr>
          <w:sz w:val="24"/>
        </w:rP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pPr>
        <w:pStyle w:val="0"/>
        <w:jc w:val="both"/>
      </w:pPr>
      <w:r>
        <w:rPr>
          <w:sz w:val="24"/>
        </w:rPr>
        <w:t xml:space="preserve">(часть 5 в ред. Федерального </w:t>
      </w:r>
      <w:hyperlink w:history="0" r:id="rId1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w:t>
      </w:r>
    </w:p>
    <w:p>
      <w:pPr>
        <w:pStyle w:val="0"/>
        <w:jc w:val="both"/>
      </w:pPr>
      <w:r>
        <w:rPr>
          <w:sz w:val="24"/>
        </w:rPr>
        <w:t xml:space="preserve">(часть 5.1 введена Федеральным </w:t>
      </w:r>
      <w:hyperlink w:history="0" r:id="rId19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bookmarkStart w:id="345" w:name="P345"/>
    <w:bookmarkEnd w:id="345"/>
    <w:p>
      <w:pPr>
        <w:pStyle w:val="0"/>
        <w:spacing w:before="240" w:lineRule="auto"/>
        <w:ind w:firstLine="540"/>
        <w:jc w:val="both"/>
      </w:pPr>
      <w:r>
        <w:rPr>
          <w:sz w:val="24"/>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pPr>
        <w:pStyle w:val="0"/>
        <w:jc w:val="both"/>
      </w:pPr>
      <w:r>
        <w:rPr>
          <w:sz w:val="24"/>
        </w:rPr>
        <w:t xml:space="preserve">(часть 6 в ред. Федерального </w:t>
      </w:r>
      <w:hyperlink w:history="0" r:id="rId1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Страховые медицинские организации, указанные в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части 6</w:t>
        </w:r>
      </w:hyperlink>
      <w:r>
        <w:rPr>
          <w:sz w:val="24"/>
        </w:rPr>
        <w:t xml:space="preserve"> настоящей статьи:</w:t>
      </w:r>
    </w:p>
    <w:p>
      <w:pPr>
        <w:pStyle w:val="0"/>
        <w:spacing w:before="240" w:lineRule="auto"/>
        <w:ind w:firstLine="540"/>
        <w:jc w:val="both"/>
      </w:pPr>
      <w:r>
        <w:rPr>
          <w:sz w:val="24"/>
        </w:rPr>
        <w:t xml:space="preserve">1) информируют застрахованное лицо в порядке и сроки, которые установлены </w:t>
      </w:r>
      <w:hyperlink w:history="0" r:id="rId19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w:t>
      </w:r>
    </w:p>
    <w:p>
      <w:pPr>
        <w:pStyle w:val="0"/>
        <w:jc w:val="both"/>
      </w:pPr>
      <w:r>
        <w:rPr>
          <w:sz w:val="24"/>
        </w:rPr>
        <w:t xml:space="preserve">(в ред. Федеральных законов от 06.12.2021 </w:t>
      </w:r>
      <w:hyperlink w:history="0" r:id="rId1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w:history="0" r:id="rId19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Федеральных законов от 06.12.2021 </w:t>
      </w:r>
      <w:hyperlink w:history="0" r:id="rId1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предоставляют застрахованному лицу информацию о его правах и обязанностях.</w:t>
      </w:r>
    </w:p>
    <w:p>
      <w:pPr>
        <w:pStyle w:val="0"/>
        <w:ind w:firstLine="540"/>
        <w:jc w:val="both"/>
      </w:pPr>
      <w:r>
        <w:rPr>
          <w:sz w:val="24"/>
        </w:rPr>
      </w:r>
    </w:p>
    <w:p>
      <w:pPr>
        <w:pStyle w:val="2"/>
        <w:outlineLvl w:val="1"/>
        <w:ind w:firstLine="540"/>
        <w:jc w:val="both"/>
      </w:pPr>
      <w:r>
        <w:rPr>
          <w:sz w:val="24"/>
        </w:rPr>
        <w:t xml:space="preserve">Статья 17. Права и обязанности страхователей</w:t>
      </w:r>
    </w:p>
    <w:p>
      <w:pPr>
        <w:pStyle w:val="0"/>
        <w:ind w:firstLine="540"/>
        <w:jc w:val="both"/>
      </w:pPr>
      <w:r>
        <w:rPr>
          <w:sz w:val="24"/>
        </w:rPr>
      </w:r>
    </w:p>
    <w:p>
      <w:pPr>
        <w:pStyle w:val="0"/>
        <w:ind w:firstLine="540"/>
        <w:jc w:val="both"/>
      </w:pPr>
      <w:r>
        <w:rPr>
          <w:sz w:val="24"/>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pPr>
        <w:pStyle w:val="0"/>
        <w:jc w:val="both"/>
      </w:pPr>
      <w:r>
        <w:rPr>
          <w:sz w:val="24"/>
        </w:rPr>
        <w:t xml:space="preserve">(часть 1 в ред. Федерального </w:t>
      </w:r>
      <w:hyperlink w:history="0" r:id="rId19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Страхователь обязан:</w:t>
      </w:r>
    </w:p>
    <w:p>
      <w:pPr>
        <w:pStyle w:val="0"/>
        <w:spacing w:before="240" w:lineRule="auto"/>
        <w:ind w:firstLine="540"/>
        <w:jc w:val="both"/>
      </w:pPr>
      <w:r>
        <w:rPr>
          <w:sz w:val="24"/>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pPr>
        <w:pStyle w:val="0"/>
        <w:jc w:val="both"/>
      </w:pPr>
      <w:r>
        <w:rPr>
          <w:sz w:val="24"/>
        </w:rPr>
        <w:t xml:space="preserve">(в ред. Федерального </w:t>
      </w:r>
      <w:hyperlink w:history="0" r:id="rId20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своевременно и в полном объеме осуществлять уплату страховых взносов на обязательное медицинское страхование в соответствии с </w:t>
      </w:r>
      <w:hyperlink w:history="0" r:id="rId201" w:tooltip="&quot;Налоговый кодекс Российской Федерации (часть вторая)&quot; от 05.08.2000 N 117-ФЗ (ред. от 28.11.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2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3. Страхователи, указанные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history="0" w:anchor="P459"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r>
          <w:rPr>
            <w:sz w:val="24"/>
            <w:color w:val="0000ff"/>
          </w:rPr>
          <w:t xml:space="preserve">частью 11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4. Лица, указанные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признаются страхователями с момента их постановки на </w:t>
      </w:r>
      <w:hyperlink w:history="0" r:id="rId203" w:tooltip="&quot;Налоговый кодекс Российской Федерации (часть первая)&quot; от 31.07.1998 N 146-ФЗ (ред. от 28.11.2025) {КонсультантПлюс}">
        <w:r>
          <w:rPr>
            <w:sz w:val="24"/>
            <w:color w:val="0000ff"/>
          </w:rPr>
          <w:t xml:space="preserve">учет</w:t>
        </w:r>
      </w:hyperlink>
      <w:r>
        <w:rPr>
          <w:sz w:val="24"/>
        </w:rP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5. Регистрация и снятие с регистрационного учета страхователей, указанных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осуществляются территориальными фондами в </w:t>
      </w:r>
      <w:hyperlink w:history="0" r:id="rId206"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вано в Минюсте РФ 31.12.2010 N 194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при этом:</w:t>
      </w:r>
    </w:p>
    <w:p>
      <w:pPr>
        <w:pStyle w:val="0"/>
        <w:spacing w:before="240" w:lineRule="auto"/>
        <w:ind w:firstLine="540"/>
        <w:jc w:val="both"/>
      </w:pPr>
      <w:r>
        <w:rPr>
          <w:sz w:val="24"/>
        </w:rP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0"/>
        <w:spacing w:before="240" w:lineRule="auto"/>
        <w:ind w:firstLine="540"/>
        <w:jc w:val="both"/>
      </w:pPr>
      <w:r>
        <w:rPr>
          <w:sz w:val="24"/>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0"/>
        <w:spacing w:before="240" w:lineRule="auto"/>
        <w:ind w:firstLine="540"/>
        <w:jc w:val="both"/>
      </w:pPr>
      <w:r>
        <w:rPr>
          <w:sz w:val="24"/>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pPr>
        <w:pStyle w:val="0"/>
        <w:jc w:val="both"/>
      </w:pPr>
      <w:r>
        <w:rPr>
          <w:sz w:val="24"/>
        </w:rPr>
        <w:t xml:space="preserve">(в ред. Федерального </w:t>
      </w:r>
      <w:hyperlink w:history="0" r:id="rId20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bookmarkStart w:id="371" w:name="P371"/>
    <w:bookmarkEnd w:id="371"/>
    <w:p>
      <w:pPr>
        <w:pStyle w:val="0"/>
        <w:spacing w:before="240" w:lineRule="auto"/>
        <w:ind w:firstLine="540"/>
        <w:jc w:val="both"/>
      </w:pPr>
      <w:r>
        <w:rPr>
          <w:sz w:val="24"/>
        </w:rPr>
        <w:t xml:space="preserve">7. </w:t>
      </w:r>
      <w:hyperlink w:history="0" r:id="rId208"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 {КонсультантПлюс}">
        <w:r>
          <w:rPr>
            <w:sz w:val="24"/>
            <w:color w:val="0000ff"/>
          </w:rPr>
          <w:t xml:space="preserve">Особенности</w:t>
        </w:r>
      </w:hyperlink>
      <w:r>
        <w:rPr>
          <w:sz w:val="24"/>
        </w:rP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pPr>
        <w:pStyle w:val="0"/>
        <w:jc w:val="both"/>
      </w:pPr>
      <w:r>
        <w:rPr>
          <w:sz w:val="24"/>
        </w:rPr>
        <w:t xml:space="preserve">(в ред. Федерального </w:t>
      </w:r>
      <w:hyperlink w:history="0" r:id="rId2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0"/>
        <w:ind w:firstLine="540"/>
        <w:jc w:val="both"/>
      </w:pPr>
      <w:r>
        <w:rPr>
          <w:sz w:val="24"/>
        </w:rPr>
      </w:r>
    </w:p>
    <w:bookmarkStart w:id="376" w:name="P376"/>
    <w:bookmarkEnd w:id="376"/>
    <w:p>
      <w:pPr>
        <w:pStyle w:val="0"/>
        <w:ind w:firstLine="540"/>
        <w:jc w:val="both"/>
      </w:pPr>
      <w:r>
        <w:rPr>
          <w:sz w:val="24"/>
        </w:rPr>
        <w:t xml:space="preserve">1. Нарушение страхователями, указанными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bookmarkStart w:id="377" w:name="P377"/>
    <w:bookmarkEnd w:id="377"/>
    <w:p>
      <w:pPr>
        <w:pStyle w:val="0"/>
        <w:spacing w:before="240" w:lineRule="auto"/>
        <w:ind w:firstLine="540"/>
        <w:jc w:val="both"/>
      </w:pPr>
      <w:r>
        <w:rPr>
          <w:sz w:val="24"/>
        </w:rP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bookmarkStart w:id="378" w:name="P378"/>
    <w:bookmarkEnd w:id="378"/>
    <w:p>
      <w:pPr>
        <w:pStyle w:val="0"/>
        <w:spacing w:before="240" w:lineRule="auto"/>
        <w:ind w:firstLine="540"/>
        <w:jc w:val="both"/>
      </w:pPr>
      <w:r>
        <w:rPr>
          <w:sz w:val="24"/>
        </w:rPr>
        <w:t xml:space="preserve">3. В случае выявления нарушений, указанных в </w:t>
      </w:r>
      <w:hyperlink w:history="0" w:anchor="P376"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sz w:val="24"/>
            <w:color w:val="0000ff"/>
          </w:rPr>
          <w:t xml:space="preserve">частях 1</w:t>
        </w:r>
      </w:hyperlink>
      <w:r>
        <w:rPr>
          <w:sz w:val="24"/>
        </w:rPr>
        <w:t xml:space="preserve"> и (или) </w:t>
      </w:r>
      <w:hyperlink w:history="0" w:anchor="P377"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r>
          <w:rPr>
            <w:sz w:val="24"/>
            <w:color w:val="0000ff"/>
          </w:rPr>
          <w:t xml:space="preserve">2</w:t>
        </w:r>
      </w:hyperlink>
      <w:r>
        <w:rPr>
          <w:sz w:val="24"/>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w:history="0" r:id="rId210"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форме</w:t>
        </w:r>
      </w:hyperlink>
      <w:r>
        <w:rPr>
          <w:sz w:val="24"/>
        </w:rPr>
        <w:t xml:space="preserve">, утвержденной Федеральным фондом.</w:t>
      </w:r>
    </w:p>
    <w:bookmarkStart w:id="379" w:name="P379"/>
    <w:bookmarkEnd w:id="379"/>
    <w:p>
      <w:pPr>
        <w:pStyle w:val="0"/>
        <w:spacing w:before="240" w:lineRule="auto"/>
        <w:ind w:firstLine="540"/>
        <w:jc w:val="both"/>
      </w:pPr>
      <w:r>
        <w:rPr>
          <w:sz w:val="24"/>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w:history="0" r:id="rId211"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медицинского страхования и территориальных фондов обязательного медицинского страхования&quot; (Зарегистрировано в Минюсте России 27.01.2011 N 1959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380" w:name="P380"/>
    <w:bookmarkEnd w:id="380"/>
    <w:p>
      <w:pPr>
        <w:pStyle w:val="0"/>
        <w:spacing w:before="240" w:lineRule="auto"/>
        <w:ind w:firstLine="540"/>
        <w:jc w:val="both"/>
      </w:pPr>
      <w:r>
        <w:rPr>
          <w:sz w:val="24"/>
        </w:rPr>
        <w:t xml:space="preserve">5. </w:t>
      </w:r>
      <w:hyperlink w:history="0" r:id="rId212"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quot; (Зарегистрировано в Минюсте России 08.08.2024 N 79063) {КонсультантПлюс}">
        <w:r>
          <w:rPr>
            <w:sz w:val="24"/>
            <w:color w:val="0000ff"/>
          </w:rPr>
          <w:t xml:space="preserve">Перечень</w:t>
        </w:r>
      </w:hyperlink>
      <w:r>
        <w:rPr>
          <w:sz w:val="24"/>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history="0" w:anchor="P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w:t>
        </w:r>
      </w:hyperlink>
      <w:r>
        <w:rPr>
          <w:sz w:val="24"/>
        </w:rPr>
        <w:t xml:space="preserve"> настоящей статьи, утверждается Федеральным фондом.</w:t>
      </w:r>
    </w:p>
    <w:p>
      <w:pPr>
        <w:pStyle w:val="0"/>
        <w:spacing w:before="240" w:lineRule="auto"/>
        <w:ind w:firstLine="540"/>
        <w:jc w:val="both"/>
      </w:pPr>
      <w:r>
        <w:rPr>
          <w:sz w:val="24"/>
        </w:rPr>
        <w:t xml:space="preserve">6. Штрафы, начисленные в соответствии с настоящей статьей, зачисляются в бюджет Федерального фонда.</w:t>
      </w:r>
    </w:p>
    <w:p>
      <w:pPr>
        <w:pStyle w:val="0"/>
        <w:ind w:firstLine="540"/>
        <w:jc w:val="both"/>
      </w:pPr>
      <w:r>
        <w:rPr>
          <w:sz w:val="24"/>
        </w:rPr>
      </w:r>
    </w:p>
    <w:p>
      <w:pPr>
        <w:pStyle w:val="2"/>
        <w:outlineLvl w:val="1"/>
        <w:ind w:firstLine="540"/>
        <w:jc w:val="both"/>
      </w:pPr>
      <w:r>
        <w:rPr>
          <w:sz w:val="24"/>
        </w:rPr>
        <w:t xml:space="preserve">Статья 19. Права и обязанности страховых медицинских организаций</w:t>
      </w:r>
    </w:p>
    <w:p>
      <w:pPr>
        <w:pStyle w:val="0"/>
        <w:ind w:firstLine="540"/>
        <w:jc w:val="both"/>
      </w:pPr>
      <w:r>
        <w:rPr>
          <w:sz w:val="24"/>
        </w:rPr>
      </w:r>
    </w:p>
    <w:p>
      <w:pPr>
        <w:pStyle w:val="0"/>
        <w:ind w:firstLine="540"/>
        <w:jc w:val="both"/>
      </w:pPr>
      <w:r>
        <w:rPr>
          <w:sz w:val="24"/>
        </w:rPr>
        <w:t xml:space="preserve">Права и обязанности страховых медицинских организаций определяются в соответствии с договорами, предусмотренными </w:t>
      </w:r>
      <w:hyperlink w:history="0" w:anchor="P849" w:tooltip="Статья 38. Договор о финансовом обеспечении обязательного медицинского страхования">
        <w:r>
          <w:rPr>
            <w:sz w:val="24"/>
            <w:color w:val="0000ff"/>
          </w:rPr>
          <w:t xml:space="preserve">статьями 38</w:t>
        </w:r>
      </w:hyperlink>
      <w:r>
        <w:rPr>
          <w:sz w:val="24"/>
        </w:rPr>
        <w:t xml:space="preserve"> и </w:t>
      </w:r>
      <w:hyperlink w:history="0" w:anchor="P920" w:tooltip="Статья 39. Договор на оказание и оплату медицинской помощи по обязательному медицинскому страхованию">
        <w:r>
          <w:rPr>
            <w:sz w:val="24"/>
            <w:color w:val="0000ff"/>
          </w:rPr>
          <w:t xml:space="preserve">39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Права и обязанности медицинских организаций</w:t>
      </w:r>
    </w:p>
    <w:p>
      <w:pPr>
        <w:pStyle w:val="0"/>
        <w:ind w:firstLine="540"/>
        <w:jc w:val="both"/>
      </w:pPr>
      <w:r>
        <w:rPr>
          <w:sz w:val="24"/>
        </w:rPr>
      </w:r>
    </w:p>
    <w:p>
      <w:pPr>
        <w:pStyle w:val="0"/>
        <w:ind w:firstLine="540"/>
        <w:jc w:val="both"/>
      </w:pPr>
      <w:r>
        <w:rPr>
          <w:sz w:val="24"/>
        </w:rPr>
        <w:t xml:space="preserve">1. Медицинские организации имеют право:</w:t>
      </w:r>
    </w:p>
    <w:p>
      <w:pPr>
        <w:pStyle w:val="0"/>
        <w:spacing w:before="240" w:lineRule="auto"/>
        <w:ind w:firstLine="540"/>
        <w:jc w:val="both"/>
      </w:pPr>
      <w:r>
        <w:rPr>
          <w:sz w:val="24"/>
        </w:rPr>
        <w:t xml:space="preserve">1) получать средства за оказанную медицинскую помощь на основании заключенных </w:t>
      </w:r>
      <w:hyperlink w:history="0" r:id="rId213"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договоров</w:t>
        </w:r>
      </w:hyperlink>
      <w:r>
        <w:rPr>
          <w:sz w:val="24"/>
        </w:rPr>
        <w:t xml:space="preserve"> на оказание и оплату медицинской помощи по обязательному медицинскому страхованию и </w:t>
      </w:r>
      <w:hyperlink w:history="0" r:id="rId214"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договоров</w:t>
        </w:r>
      </w:hyperlink>
      <w:r>
        <w:rPr>
          <w:sz w:val="24"/>
        </w:rP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pPr>
        <w:pStyle w:val="0"/>
        <w:jc w:val="both"/>
      </w:pPr>
      <w:r>
        <w:rPr>
          <w:sz w:val="24"/>
        </w:rPr>
        <w:t xml:space="preserve">(в ред. Федерального </w:t>
      </w:r>
      <w:hyperlink w:history="0" r:id="rId21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history="0" w:anchor="P1018"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sz w:val="24"/>
            <w:color w:val="0000ff"/>
          </w:rPr>
          <w:t xml:space="preserve">статьей 42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Медицинские организации обязаны:</w:t>
      </w:r>
    </w:p>
    <w:p>
      <w:pPr>
        <w:pStyle w:val="0"/>
        <w:spacing w:before="240" w:lineRule="auto"/>
        <w:ind w:firstLine="540"/>
        <w:jc w:val="both"/>
      </w:pPr>
      <w:r>
        <w:rPr>
          <w:sz w:val="24"/>
        </w:rPr>
        <w:t xml:space="preserve">1) бесплатно оказывать застрахованным лицам медицинскую помощь в рамках программ обязательного медицинского страхования;</w:t>
      </w:r>
    </w:p>
    <w:p>
      <w:pPr>
        <w:pStyle w:val="0"/>
        <w:spacing w:before="240" w:lineRule="auto"/>
        <w:ind w:firstLine="540"/>
        <w:jc w:val="both"/>
      </w:pPr>
      <w:r>
        <w:rPr>
          <w:sz w:val="24"/>
        </w:rPr>
        <w:t xml:space="preserve">2) вести в соответствии с настоящим Федеральным законом </w:t>
      </w:r>
      <w:hyperlink w:history="0" r:id="rId21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персонифицированный учет</w:t>
        </w:r>
      </w:hyperlink>
      <w:r>
        <w:rPr>
          <w:sz w:val="24"/>
        </w:rPr>
        <w:t xml:space="preserve"> сведений о медицинской помощи, оказанной застрахованным лицам;</w:t>
      </w:r>
    </w:p>
    <w:p>
      <w:pPr>
        <w:pStyle w:val="0"/>
        <w:spacing w:before="240" w:lineRule="auto"/>
        <w:ind w:firstLine="540"/>
        <w:jc w:val="both"/>
      </w:pPr>
      <w:r>
        <w:rPr>
          <w:sz w:val="24"/>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2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3.1) предоставлять страховым медицинским организациям </w:t>
      </w:r>
      <w:hyperlink w:history="0" r:id="rId21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сведения</w:t>
        </w:r>
      </w:hyperlink>
      <w:r>
        <w:rPr>
          <w:sz w:val="24"/>
        </w:rPr>
        <w:t xml:space="preserve">, которые определены правилами обязательного медицинского страхования и необходимы для сопровождения застрахованных лиц;</w:t>
      </w:r>
    </w:p>
    <w:p>
      <w:pPr>
        <w:pStyle w:val="0"/>
        <w:jc w:val="both"/>
      </w:pPr>
      <w:r>
        <w:rPr>
          <w:sz w:val="24"/>
        </w:rPr>
        <w:t xml:space="preserve">(п. 3.1 введен Федеральным </w:t>
      </w:r>
      <w:hyperlink w:history="0" r:id="rId22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4) предоставлять отчетность о деятельности в сфере обязательного медицинского страхования в </w:t>
      </w:r>
      <w:hyperlink w:history="0" r:id="rId221"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порядке</w:t>
        </w:r>
      </w:hyperlink>
      <w:r>
        <w:rPr>
          <w:sz w:val="24"/>
        </w:rPr>
        <w:t xml:space="preserve"> и по </w:t>
      </w:r>
      <w:hyperlink w:history="0" r:id="rId222"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формам</w:t>
        </w:r>
      </w:hyperlink>
      <w:r>
        <w:rPr>
          <w:sz w:val="24"/>
        </w:rPr>
        <w:t xml:space="preserve">, которые установлены Федеральным фондом;</w:t>
      </w:r>
    </w:p>
    <w:bookmarkStart w:id="402" w:name="P402"/>
    <w:bookmarkEnd w:id="402"/>
    <w:p>
      <w:pPr>
        <w:pStyle w:val="0"/>
        <w:spacing w:before="240" w:lineRule="auto"/>
        <w:ind w:firstLine="540"/>
        <w:jc w:val="both"/>
      </w:pPr>
      <w:r>
        <w:rPr>
          <w:sz w:val="24"/>
        </w:rPr>
        <w:t xml:space="preserve">5) </w:t>
      </w:r>
      <w:hyperlink w:history="0" r:id="rId223" w:tooltip="&lt;Письмо&gt; Минфина России от 11.12.2024 N 02-06-09/125035 &lt;Об использовании средств ОМС&gt; (вместе с &lt;Письмом&gt; ФФОМС от 02.05.2024 N 00-10-101-1-06/7306 &quot;Об использовании средств ОМС&quot;) {КонсультантПлюс}">
        <w:r>
          <w:rPr>
            <w:sz w:val="24"/>
            <w:color w:val="0000ff"/>
          </w:rPr>
          <w:t xml:space="preserve">использовать</w:t>
        </w:r>
      </w:hyperlink>
      <w:r>
        <w:rPr>
          <w:sz w:val="24"/>
        </w:rP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history="0" w:anchor="P806"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2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6) размещать на своем официальном сайте в сети "Интернет" информацию о режиме работы, видах оказываемой медицинской помощи;</w:t>
      </w:r>
    </w:p>
    <w:p>
      <w:pPr>
        <w:pStyle w:val="0"/>
        <w:spacing w:before="240" w:lineRule="auto"/>
        <w:ind w:firstLine="540"/>
        <w:jc w:val="both"/>
      </w:pPr>
      <w:r>
        <w:rPr>
          <w:sz w:val="24"/>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22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2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w:history="0" r:id="rId227"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(п. 7.1 введен Федеральным </w:t>
      </w:r>
      <w:hyperlink w:history="0" r:id="rId22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7.2 ч. 2 ст. 20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1" w:name="P411"/>
    <w:bookmarkEnd w:id="411"/>
    <w:p>
      <w:pPr>
        <w:pStyle w:val="0"/>
        <w:spacing w:before="300" w:lineRule="auto"/>
        <w:ind w:firstLine="540"/>
        <w:jc w:val="both"/>
      </w:pPr>
      <w:r>
        <w:rPr>
          <w:sz w:val="24"/>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history="0" w:anchor="P555"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частью 6.6 статьи 26</w:t>
        </w:r>
      </w:hyperlink>
      <w:r>
        <w:rPr>
          <w:sz w:val="24"/>
        </w:rPr>
        <w:t xml:space="preserve"> настоящего Федерального закона;</w:t>
      </w:r>
    </w:p>
    <w:p>
      <w:pPr>
        <w:pStyle w:val="0"/>
        <w:jc w:val="both"/>
      </w:pPr>
      <w:r>
        <w:rPr>
          <w:sz w:val="24"/>
        </w:rPr>
        <w:t xml:space="preserve">(п. 7.2 введен Федеральным </w:t>
      </w:r>
      <w:hyperlink w:history="0" r:id="rId230"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8) выполнять иные обязанности в соответствии с настоящим Федеральным законом.</w:t>
      </w:r>
    </w:p>
    <w:p>
      <w:pPr>
        <w:pStyle w:val="0"/>
        <w:ind w:firstLine="540"/>
        <w:jc w:val="both"/>
      </w:pPr>
      <w:r>
        <w:rPr>
          <w:sz w:val="24"/>
        </w:rPr>
      </w:r>
    </w:p>
    <w:p>
      <w:pPr>
        <w:pStyle w:val="2"/>
        <w:outlineLvl w:val="0"/>
        <w:jc w:val="center"/>
      </w:pPr>
      <w:r>
        <w:rPr>
          <w:sz w:val="24"/>
        </w:rPr>
        <w:t xml:space="preserve">Глава 5. ФИНАНСОВОЕ ОБЕСПЕЧЕНИЕ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21. Средства обязательного медицинского страхования</w:t>
      </w:r>
    </w:p>
    <w:p>
      <w:pPr>
        <w:pStyle w:val="0"/>
        <w:ind w:firstLine="540"/>
        <w:jc w:val="both"/>
      </w:pPr>
      <w:r>
        <w:rPr>
          <w:sz w:val="24"/>
        </w:rPr>
      </w:r>
    </w:p>
    <w:p>
      <w:pPr>
        <w:pStyle w:val="0"/>
        <w:ind w:firstLine="540"/>
        <w:jc w:val="both"/>
      </w:pPr>
      <w:r>
        <w:rPr>
          <w:sz w:val="24"/>
        </w:rPr>
        <w:t xml:space="preserve">Средства обязательного медицинского страхования формируются за счет:</w:t>
      </w:r>
    </w:p>
    <w:p>
      <w:pPr>
        <w:pStyle w:val="0"/>
        <w:spacing w:before="240" w:lineRule="auto"/>
        <w:ind w:firstLine="540"/>
        <w:jc w:val="both"/>
      </w:pPr>
      <w:r>
        <w:rPr>
          <w:sz w:val="24"/>
        </w:rPr>
        <w:t xml:space="preserve">1) доходов от уплаты:</w:t>
      </w:r>
    </w:p>
    <w:p>
      <w:pPr>
        <w:pStyle w:val="0"/>
        <w:spacing w:before="240" w:lineRule="auto"/>
        <w:ind w:firstLine="540"/>
        <w:jc w:val="both"/>
      </w:pPr>
      <w:r>
        <w:rPr>
          <w:sz w:val="24"/>
        </w:rPr>
        <w:t xml:space="preserve">а) страховых взносов на обязательное медицинское страхование;</w:t>
      </w:r>
    </w:p>
    <w:p>
      <w:pPr>
        <w:pStyle w:val="0"/>
        <w:spacing w:before="240" w:lineRule="auto"/>
        <w:ind w:firstLine="540"/>
        <w:jc w:val="both"/>
      </w:pPr>
      <w:r>
        <w:rPr>
          <w:sz w:val="24"/>
        </w:rPr>
        <w:t xml:space="preserve">б) недоимок по взносам, налоговым платежам;</w:t>
      </w:r>
    </w:p>
    <w:p>
      <w:pPr>
        <w:pStyle w:val="0"/>
        <w:spacing w:before="240" w:lineRule="auto"/>
        <w:ind w:firstLine="540"/>
        <w:jc w:val="both"/>
      </w:pPr>
      <w:r>
        <w:rPr>
          <w:sz w:val="24"/>
        </w:rPr>
        <w:t xml:space="preserve">в) начисленных пеней и штрафов;</w:t>
      </w:r>
    </w:p>
    <w:p>
      <w:pPr>
        <w:pStyle w:val="0"/>
        <w:spacing w:before="240" w:lineRule="auto"/>
        <w:ind w:firstLine="540"/>
        <w:jc w:val="both"/>
      </w:pPr>
      <w:r>
        <w:rPr>
          <w:sz w:val="24"/>
        </w:rP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w:history="0" r:id="rId231" w:tooltip="&quot;Налоговый кодекс Российской Федерации (часть вторая)&quot; от 05.08.2000 N 117-ФЗ (ред. от 28.11.2025) {КонсультантПлюс}">
        <w:r>
          <w:rPr>
            <w:sz w:val="24"/>
            <w:color w:val="0000ff"/>
          </w:rPr>
          <w:t xml:space="preserve">пониженных тарифов</w:t>
        </w:r>
      </w:hyperlink>
      <w:r>
        <w:rPr>
          <w:sz w:val="24"/>
        </w:rPr>
        <w:t xml:space="preserve"> страховых взносов на обязательное медицинское страхование;</w:t>
      </w:r>
    </w:p>
    <w:p>
      <w:pPr>
        <w:pStyle w:val="0"/>
        <w:spacing w:before="240" w:lineRule="auto"/>
        <w:ind w:firstLine="540"/>
        <w:jc w:val="both"/>
      </w:pPr>
      <w:r>
        <w:rPr>
          <w:sz w:val="24"/>
        </w:rPr>
        <w:t xml:space="preserve">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0"/>
        <w:spacing w:before="240" w:lineRule="auto"/>
        <w:ind w:firstLine="540"/>
        <w:jc w:val="both"/>
      </w:pPr>
      <w:r>
        <w:rPr>
          <w:sz w:val="24"/>
        </w:rPr>
        <w:t xml:space="preserve">4) доходов от размещения временно свободных средств;</w:t>
      </w:r>
    </w:p>
    <w:p>
      <w:pPr>
        <w:pStyle w:val="0"/>
        <w:spacing w:before="240" w:lineRule="auto"/>
        <w:ind w:firstLine="540"/>
        <w:jc w:val="both"/>
      </w:pPr>
      <w:r>
        <w:rPr>
          <w:sz w:val="24"/>
        </w:rPr>
        <w:t xml:space="preserve">5) иных источников, предусмотренных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22. Страховые взносы на обязательное медицинское страхование работающего населения</w:t>
      </w:r>
    </w:p>
    <w:p>
      <w:pPr>
        <w:pStyle w:val="0"/>
        <w:ind w:firstLine="540"/>
        <w:jc w:val="both"/>
      </w:pPr>
      <w:r>
        <w:rPr>
          <w:sz w:val="24"/>
        </w:rPr>
      </w:r>
    </w:p>
    <w:p>
      <w:pPr>
        <w:pStyle w:val="0"/>
        <w:ind w:firstLine="540"/>
        <w:jc w:val="both"/>
      </w:pPr>
      <w:r>
        <w:rPr>
          <w:sz w:val="24"/>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w:history="0" r:id="rId232" w:tooltip="&quot;Налоговый кодекс Российской Федерации (часть вторая)&quot; от 05.08.2000 N 117-ФЗ (ред. от 28.11.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 в ред. Федерального </w:t>
      </w:r>
      <w:hyperlink w:history="0" r:id="rId23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3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3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437" w:name="P437"/>
    <w:bookmarkEnd w:id="437"/>
    <w:p>
      <w:pPr>
        <w:pStyle w:val="2"/>
        <w:outlineLvl w:val="1"/>
        <w:ind w:firstLine="540"/>
        <w:jc w:val="both"/>
      </w:pPr>
      <w:r>
        <w:rPr>
          <w:sz w:val="24"/>
        </w:rPr>
        <w:t xml:space="preserve">Статья 23. Размер страхового взноса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w:t>
      </w:r>
      <w:hyperlink w:history="0" r:id="rId236"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Размер</w:t>
        </w:r>
      </w:hyperlink>
      <w:r>
        <w:rPr>
          <w:sz w:val="24"/>
        </w:rPr>
        <w:t xml:space="preserve"> и </w:t>
      </w:r>
      <w:hyperlink w:history="0" r:id="rId237"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порядок</w:t>
        </w:r>
      </w:hyperlink>
      <w:r>
        <w:rPr>
          <w:sz w:val="24"/>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bookmarkStart w:id="440" w:name="P440"/>
    <w:bookmarkEnd w:id="440"/>
    <w:p>
      <w:pPr>
        <w:pStyle w:val="0"/>
        <w:spacing w:before="240" w:lineRule="auto"/>
        <w:ind w:firstLine="540"/>
        <w:jc w:val="both"/>
      </w:pPr>
      <w:r>
        <w:rPr>
          <w:sz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w:history="0" r:id="rId238"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w:t>
      </w:r>
    </w:p>
    <w:p>
      <w:pPr>
        <w:pStyle w:val="0"/>
        <w:jc w:val="both"/>
      </w:pPr>
      <w:r>
        <w:rPr>
          <w:sz w:val="24"/>
        </w:rPr>
        <w:t xml:space="preserve">(часть 2 в ред. Федерального </w:t>
      </w:r>
      <w:hyperlink w:history="0" r:id="rId23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ind w:firstLine="540"/>
        <w:jc w:val="both"/>
      </w:pPr>
      <w:r>
        <w:rPr>
          <w:sz w:val="24"/>
        </w:rPr>
      </w:r>
    </w:p>
    <w:p>
      <w:pPr>
        <w:pStyle w:val="2"/>
        <w:outlineLvl w:val="1"/>
        <w:ind w:firstLine="540"/>
        <w:jc w:val="both"/>
      </w:pPr>
      <w:r>
        <w:rPr>
          <w:sz w:val="24"/>
        </w:rPr>
        <w:t xml:space="preserve">Статья 24. Период, порядок и сроки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Расчетным периодом по страховым взносам на обязательное медицинское страхование неработающего населения признается календарный год.</w:t>
      </w:r>
    </w:p>
    <w:p>
      <w:pPr>
        <w:pStyle w:val="0"/>
        <w:spacing w:before="240" w:lineRule="auto"/>
        <w:ind w:firstLine="540"/>
        <w:jc w:val="both"/>
      </w:pPr>
      <w:r>
        <w:rPr>
          <w:sz w:val="24"/>
        </w:rPr>
        <w:t xml:space="preserve">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0"/>
        <w:spacing w:before="240" w:lineRule="auto"/>
        <w:ind w:firstLine="540"/>
        <w:jc w:val="both"/>
      </w:pPr>
      <w:r>
        <w:rPr>
          <w:sz w:val="24"/>
        </w:rPr>
        <w:t xml:space="preserve">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0"/>
        <w:spacing w:before="240" w:lineRule="auto"/>
        <w:ind w:firstLine="540"/>
        <w:jc w:val="both"/>
      </w:pPr>
      <w:r>
        <w:rPr>
          <w:sz w:val="24"/>
        </w:rPr>
        <w:t xml:space="preserve">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0"/>
        <w:spacing w:before="240" w:lineRule="auto"/>
        <w:ind w:firstLine="540"/>
        <w:jc w:val="both"/>
      </w:pPr>
      <w:r>
        <w:rPr>
          <w:sz w:val="24"/>
        </w:rPr>
        <w:t xml:space="preserve">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bookmarkStart w:id="452" w:name="P452"/>
    <w:bookmarkEnd w:id="452"/>
    <w:p>
      <w:pPr>
        <w:pStyle w:val="0"/>
        <w:spacing w:before="240" w:lineRule="auto"/>
        <w:ind w:firstLine="540"/>
        <w:jc w:val="both"/>
      </w:pPr>
      <w:r>
        <w:rPr>
          <w:sz w:val="24"/>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r>
        <w:rPr>
          <w:sz w:val="24"/>
        </w:rPr>
        <w:t xml:space="preserve">законодательством</w:t>
      </w:r>
      <w:r>
        <w:rPr>
          <w:sz w:val="24"/>
        </w:rP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pPr>
        <w:pStyle w:val="0"/>
        <w:jc w:val="both"/>
      </w:pPr>
      <w:r>
        <w:rPr>
          <w:sz w:val="24"/>
        </w:rPr>
        <w:t xml:space="preserve">(в ред. Федеральных законов от 01.12.2012 </w:t>
      </w:r>
      <w:hyperlink w:history="0" r:id="rId24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42"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bookmarkStart w:id="454" w:name="P454"/>
    <w:bookmarkEnd w:id="454"/>
    <w:p>
      <w:pPr>
        <w:pStyle w:val="0"/>
        <w:spacing w:before="240" w:lineRule="auto"/>
        <w:ind w:firstLine="540"/>
        <w:jc w:val="both"/>
      </w:pPr>
      <w:r>
        <w:rPr>
          <w:sz w:val="24"/>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0"/>
        <w:spacing w:before="240" w:lineRule="auto"/>
        <w:ind w:firstLine="540"/>
        <w:jc w:val="both"/>
      </w:pPr>
      <w:r>
        <w:rPr>
          <w:sz w:val="24"/>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0"/>
        <w:spacing w:before="240" w:lineRule="auto"/>
        <w:ind w:firstLine="540"/>
        <w:jc w:val="both"/>
      </w:pPr>
      <w:r>
        <w:rPr>
          <w:sz w:val="24"/>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pPr>
        <w:pStyle w:val="0"/>
        <w:jc w:val="both"/>
      </w:pPr>
      <w:r>
        <w:rPr>
          <w:sz w:val="24"/>
        </w:rPr>
        <w:t xml:space="preserve">(часть 9 в ред. Федерального </w:t>
      </w:r>
      <w:hyperlink w:history="0" r:id="rId2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10. Страхователи обязаны вести учет средств, перечисляемых на обязательное медицинское страхование неработающего населения в Федеральный фонд.</w:t>
      </w:r>
    </w:p>
    <w:bookmarkStart w:id="459" w:name="P459"/>
    <w:bookmarkEnd w:id="459"/>
    <w:p>
      <w:pPr>
        <w:pStyle w:val="0"/>
        <w:spacing w:before="240" w:lineRule="auto"/>
        <w:ind w:firstLine="540"/>
        <w:jc w:val="both"/>
      </w:pPr>
      <w:r>
        <w:rPr>
          <w:sz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w:history="0" r:id="rId244"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утверждаемой уполномоченным федеральным органом исполнительной власти.</w:t>
      </w:r>
    </w:p>
    <w:p>
      <w:pPr>
        <w:pStyle w:val="0"/>
        <w:jc w:val="both"/>
      </w:pPr>
      <w:r>
        <w:rPr>
          <w:sz w:val="24"/>
        </w:rPr>
        <w:t xml:space="preserve">(в ред. Федерального </w:t>
      </w:r>
      <w:hyperlink w:history="0" r:id="rId24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 Отчетными периодами признаются первый квартал, полугодие, девять месяцев календарного года, календарный год.</w:t>
      </w:r>
    </w:p>
    <w:p>
      <w:pPr>
        <w:pStyle w:val="0"/>
        <w:ind w:firstLine="540"/>
        <w:jc w:val="both"/>
      </w:pPr>
      <w:r>
        <w:rPr>
          <w:sz w:val="24"/>
        </w:rPr>
      </w:r>
    </w:p>
    <w:bookmarkStart w:id="463" w:name="P463"/>
    <w:bookmarkEnd w:id="463"/>
    <w:p>
      <w:pPr>
        <w:pStyle w:val="2"/>
        <w:outlineLvl w:val="1"/>
        <w:ind w:firstLine="540"/>
        <w:jc w:val="both"/>
      </w:pPr>
      <w:r>
        <w:rPr>
          <w:sz w:val="24"/>
        </w:rPr>
        <w:t xml:space="preserve">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history="0" w:anchor="P452"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r>
          <w:rPr>
            <w:sz w:val="24"/>
            <w:color w:val="0000ff"/>
          </w:rPr>
          <w:t xml:space="preserve">срок</w:t>
        </w:r>
      </w:hyperlink>
      <w:r>
        <w:rPr>
          <w:sz w:val="24"/>
        </w:rP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0"/>
        <w:spacing w:before="240" w:lineRule="auto"/>
        <w:ind w:firstLine="540"/>
        <w:jc w:val="both"/>
      </w:pPr>
      <w:r>
        <w:rPr>
          <w:sz w:val="24"/>
        </w:rP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0"/>
        <w:spacing w:before="240" w:lineRule="auto"/>
        <w:ind w:firstLine="540"/>
        <w:jc w:val="both"/>
      </w:pPr>
      <w:r>
        <w:rPr>
          <w:sz w:val="24"/>
        </w:rP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0"/>
        <w:spacing w:before="240" w:lineRule="auto"/>
        <w:ind w:firstLine="540"/>
        <w:jc w:val="both"/>
      </w:pPr>
      <w:r>
        <w:rPr>
          <w:sz w:val="24"/>
        </w:rP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5. Страхователь самостоятельно начисляет пени на всю сумму недоимки за период просрочки и отражает ее в </w:t>
      </w:r>
      <w:hyperlink w:history="0" r:id="rId246"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0"/>
        <w:spacing w:before="240" w:lineRule="auto"/>
        <w:ind w:firstLine="540"/>
        <w:jc w:val="both"/>
      </w:pPr>
      <w:r>
        <w:rPr>
          <w:sz w:val="24"/>
        </w:rPr>
        <w:t xml:space="preserve">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8. Процентная ставка пеней принимается равной одной трехсотой действующей на день начисления пеней ключевой </w:t>
      </w:r>
      <w:hyperlink w:history="0" r:id="rId2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w:t>
      </w:r>
    </w:p>
    <w:p>
      <w:pPr>
        <w:pStyle w:val="0"/>
        <w:jc w:val="both"/>
      </w:pPr>
      <w:r>
        <w:rPr>
          <w:sz w:val="24"/>
        </w:rPr>
        <w:t xml:space="preserve">(в ред. Федерального </w:t>
      </w:r>
      <w:hyperlink w:history="0" r:id="rId24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0"/>
        <w:spacing w:before="240" w:lineRule="auto"/>
        <w:ind w:firstLine="540"/>
        <w:jc w:val="both"/>
      </w:pPr>
      <w:r>
        <w:rPr>
          <w:sz w:val="24"/>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bookmarkStart w:id="476" w:name="P476"/>
    <w:bookmarkEnd w:id="476"/>
    <w:p>
      <w:pPr>
        <w:pStyle w:val="0"/>
        <w:spacing w:before="240" w:lineRule="auto"/>
        <w:ind w:firstLine="540"/>
        <w:jc w:val="both"/>
      </w:pPr>
      <w:r>
        <w:rPr>
          <w:sz w:val="24"/>
        </w:rPr>
        <w:t xml:space="preserve">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0"/>
        <w:spacing w:before="240" w:lineRule="auto"/>
        <w:ind w:firstLine="540"/>
        <w:jc w:val="both"/>
      </w:pPr>
      <w:r>
        <w:rPr>
          <w:sz w:val="24"/>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0"/>
        <w:spacing w:before="240" w:lineRule="auto"/>
        <w:ind w:firstLine="540"/>
        <w:jc w:val="both"/>
      </w:pPr>
      <w:r>
        <w:rPr>
          <w:sz w:val="24"/>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12. В случае выявления нарушений законодательства об обязательном медицинском страховании, указанных в </w:t>
      </w:r>
      <w:hyperlink w:history="0" w:anchor="P476"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sz w:val="24"/>
            <w:color w:val="0000ff"/>
          </w:rPr>
          <w:t xml:space="preserve">части 11</w:t>
        </w:r>
      </w:hyperlink>
      <w:r>
        <w:rPr>
          <w:sz w:val="24"/>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history="0" w:anchor="P380"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r>
          <w:rPr>
            <w:sz w:val="24"/>
            <w:color w:val="0000ff"/>
          </w:rPr>
          <w:t xml:space="preserve">частью 5 статьи 18</w:t>
        </w:r>
      </w:hyperlink>
      <w:r>
        <w:rPr>
          <w:sz w:val="24"/>
        </w:rPr>
        <w:t xml:space="preserve"> настоящего Федерального закона, составляют </w:t>
      </w:r>
      <w:hyperlink w:history="0" r:id="rId249"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акты</w:t>
        </w:r>
      </w:hyperlink>
      <w:r>
        <w:rPr>
          <w:sz w:val="24"/>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history="0" w:anchor="P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13. Взыскание недоимки, пеней и штрафов со страхователей осуществляется в судебном </w:t>
      </w:r>
      <w:r>
        <w:rPr>
          <w:sz w:val="24"/>
        </w:rPr>
        <w:t xml:space="preserve">порядке</w:t>
      </w:r>
      <w:r>
        <w:rPr>
          <w:sz w:val="24"/>
        </w:rPr>
        <w:t xml:space="preserve">.</w:t>
      </w:r>
    </w:p>
    <w:p>
      <w:pPr>
        <w:pStyle w:val="0"/>
        <w:jc w:val="both"/>
      </w:pPr>
      <w:r>
        <w:rPr>
          <w:sz w:val="24"/>
        </w:rPr>
        <w:t xml:space="preserve">(часть 13 в ред. Федерального </w:t>
      </w:r>
      <w:hyperlink w:history="0" r:id="rId25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26. Состав бюджета Федерального фонда и бюджетов территориальных фондов</w:t>
      </w:r>
    </w:p>
    <w:p>
      <w:pPr>
        <w:pStyle w:val="0"/>
        <w:ind w:firstLine="540"/>
        <w:jc w:val="both"/>
      </w:pPr>
      <w:r>
        <w:rPr>
          <w:sz w:val="24"/>
        </w:rPr>
      </w:r>
    </w:p>
    <w:bookmarkStart w:id="485" w:name="P485"/>
    <w:bookmarkEnd w:id="485"/>
    <w:p>
      <w:pPr>
        <w:pStyle w:val="0"/>
        <w:ind w:firstLine="540"/>
        <w:jc w:val="both"/>
      </w:pPr>
      <w:r>
        <w:rPr>
          <w:sz w:val="24"/>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pPr>
        <w:pStyle w:val="0"/>
        <w:jc w:val="both"/>
      </w:pPr>
      <w:r>
        <w:rPr>
          <w:sz w:val="24"/>
        </w:rPr>
        <w:t xml:space="preserve">(в ред. Федерального </w:t>
      </w:r>
      <w:hyperlink w:history="0" r:id="rId25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1) страховые взносы на обязательное медицинское страхование;</w:t>
      </w:r>
    </w:p>
    <w:p>
      <w:pPr>
        <w:pStyle w:val="0"/>
        <w:spacing w:before="240" w:lineRule="auto"/>
        <w:ind w:firstLine="540"/>
        <w:jc w:val="both"/>
      </w:pPr>
      <w:r>
        <w:rPr>
          <w:sz w:val="24"/>
        </w:rPr>
        <w:t xml:space="preserve">2) недоимки по взносам, налоговым платежам;</w:t>
      </w:r>
    </w:p>
    <w:p>
      <w:pPr>
        <w:pStyle w:val="0"/>
        <w:spacing w:before="240" w:lineRule="auto"/>
        <w:ind w:firstLine="540"/>
        <w:jc w:val="both"/>
      </w:pPr>
      <w:r>
        <w:rPr>
          <w:sz w:val="24"/>
        </w:rPr>
        <w:t xml:space="preserve">3) начисленные пени и штрафы;</w:t>
      </w:r>
    </w:p>
    <w:p>
      <w:pPr>
        <w:pStyle w:val="0"/>
        <w:spacing w:before="240" w:lineRule="auto"/>
        <w:ind w:firstLine="540"/>
        <w:jc w:val="both"/>
      </w:pPr>
      <w:r>
        <w:rPr>
          <w:sz w:val="24"/>
        </w:rPr>
        <w:t xml:space="preserve">4) средства федерального бюджета, передаваемые в бюджет Федерального фонда в случаях, установленных федеральными законами;</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иные источники, предусмотренные законодательством Российской Федерации.</w:t>
      </w:r>
    </w:p>
    <w:p>
      <w:pPr>
        <w:pStyle w:val="0"/>
        <w:spacing w:before="240" w:lineRule="auto"/>
        <w:ind w:firstLine="540"/>
        <w:jc w:val="both"/>
      </w:pPr>
      <w:r>
        <w:rPr>
          <w:sz w:val="24"/>
        </w:rPr>
        <w:t xml:space="preserve">2. Расходы бюджета Федерального фонда осуществляются в целях финансового обеспечения:</w:t>
      </w:r>
    </w:p>
    <w:p>
      <w:pPr>
        <w:pStyle w:val="0"/>
        <w:spacing w:before="240" w:lineRule="auto"/>
        <w:ind w:firstLine="540"/>
        <w:jc w:val="both"/>
      </w:pPr>
      <w:r>
        <w:rPr>
          <w:sz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w:t>
      </w:r>
    </w:p>
    <w:p>
      <w:pPr>
        <w:pStyle w:val="0"/>
        <w:spacing w:before="240" w:lineRule="auto"/>
        <w:ind w:firstLine="540"/>
        <w:jc w:val="both"/>
      </w:pPr>
      <w:r>
        <w:rPr>
          <w:sz w:val="24"/>
        </w:rPr>
        <w:t xml:space="preserve">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выполнения функций органа управления Федерального фонда;</w:t>
      </w:r>
    </w:p>
    <w:p>
      <w:pPr>
        <w:pStyle w:val="0"/>
        <w:spacing w:before="240" w:lineRule="auto"/>
        <w:ind w:firstLine="540"/>
        <w:jc w:val="both"/>
      </w:pPr>
      <w:r>
        <w:rPr>
          <w:sz w:val="24"/>
        </w:rPr>
        <w:t xml:space="preserve">4)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2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2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w:history="0" r:id="rId25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55"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 {КонсультантПлюс}">
        <w:r>
          <w:rPr>
            <w:sz w:val="24"/>
            <w:color w:val="0000ff"/>
          </w:rPr>
          <w:t xml:space="preserve">Порядок</w:t>
        </w:r>
      </w:hyperlink>
      <w:r>
        <w:rPr>
          <w:sz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25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w:history="0" r:id="rId257"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формы</w:t>
        </w:r>
      </w:hyperlink>
      <w:r>
        <w:rPr>
          <w:sz w:val="24"/>
        </w:rPr>
        <w:t xml:space="preserve"> и </w:t>
      </w:r>
      <w:hyperlink w:history="0" r:id="rId258"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порядок</w:t>
        </w:r>
      </w:hyperlink>
      <w:r>
        <w:rPr>
          <w:sz w:val="24"/>
        </w:rPr>
        <w:t xml:space="preserve"> заключения которых утверждаются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25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bookmarkStart w:id="505" w:name="P505"/>
    <w:bookmarkEnd w:id="505"/>
    <w:p>
      <w:pPr>
        <w:pStyle w:val="0"/>
        <w:spacing w:before="240" w:lineRule="auto"/>
        <w:ind w:firstLine="540"/>
        <w:jc w:val="both"/>
      </w:pPr>
      <w:r>
        <w:rPr>
          <w:sz w:val="24"/>
        </w:rPr>
        <w:t xml:space="preserve">4. Доходы бюджетов территориальных фондов формируются в соответствии с бюджетным </w:t>
      </w:r>
      <w:hyperlink w:history="0" r:id="rId260" w:tooltip="&quot;Бюджетный кодекс Российской Федерации&quot; от 31.07.1998 N 145-ФЗ (ред. от 28.11.2025) {КонсультантПлюс}">
        <w:r>
          <w:rPr>
            <w:sz w:val="24"/>
            <w:color w:val="0000ff"/>
          </w:rPr>
          <w:t xml:space="preserve">законодательством</w:t>
        </w:r>
      </w:hyperlink>
      <w:r>
        <w:rPr>
          <w:sz w:val="24"/>
        </w:rPr>
        <w:t xml:space="preserve"> Российской Федерации. К доходам бюджетов территориальных фондов относятся:</w:t>
      </w:r>
    </w:p>
    <w:bookmarkStart w:id="506" w:name="P506"/>
    <w:bookmarkEnd w:id="506"/>
    <w:p>
      <w:pPr>
        <w:pStyle w:val="0"/>
        <w:spacing w:before="240" w:lineRule="auto"/>
        <w:ind w:firstLine="540"/>
        <w:jc w:val="both"/>
      </w:pPr>
      <w:r>
        <w:rPr>
          <w:sz w:val="24"/>
        </w:rPr>
        <w:t xml:space="preserve">1) субвенции из бюджета Федерального фонда бюджетам территориальных фондов;</w:t>
      </w:r>
    </w:p>
    <w:p>
      <w:pPr>
        <w:pStyle w:val="0"/>
        <w:spacing w:before="240" w:lineRule="auto"/>
        <w:ind w:firstLine="540"/>
        <w:jc w:val="both"/>
      </w:pPr>
      <w:r>
        <w:rPr>
          <w:sz w:val="24"/>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history="0" w:anchor="P485"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sz w:val="24"/>
            <w:color w:val="0000ff"/>
          </w:rPr>
          <w:t xml:space="preserve">пунктом 1</w:t>
        </w:r>
      </w:hyperlink>
      <w:r>
        <w:rPr>
          <w:sz w:val="24"/>
        </w:rPr>
        <w:t xml:space="preserve"> настоящей части);</w:t>
      </w:r>
    </w:p>
    <w:bookmarkStart w:id="508" w:name="P508"/>
    <w:bookmarkEnd w:id="508"/>
    <w:p>
      <w:pPr>
        <w:pStyle w:val="0"/>
        <w:spacing w:before="240" w:lineRule="auto"/>
        <w:ind w:firstLine="540"/>
        <w:jc w:val="both"/>
      </w:pPr>
      <w:r>
        <w:rPr>
          <w:sz w:val="24"/>
        </w:rP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bookmarkStart w:id="509" w:name="P509"/>
    <w:bookmarkEnd w:id="509"/>
    <w:p>
      <w:pPr>
        <w:pStyle w:val="0"/>
        <w:spacing w:before="240" w:lineRule="auto"/>
        <w:ind w:firstLine="540"/>
        <w:jc w:val="both"/>
      </w:pPr>
      <w:r>
        <w:rPr>
          <w:sz w:val="24"/>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0"/>
        <w:spacing w:before="240" w:lineRule="auto"/>
        <w:ind w:firstLine="540"/>
        <w:jc w:val="both"/>
      </w:pPr>
      <w:r>
        <w:rPr>
          <w:sz w:val="24"/>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6.1 введен Федеральным </w:t>
      </w:r>
      <w:hyperlink w:history="0" r:id="rId26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8) иные источники, предусмотренные законодательством Российской Федерации.</w:t>
      </w:r>
    </w:p>
    <w:p>
      <w:pPr>
        <w:pStyle w:val="0"/>
        <w:spacing w:before="240" w:lineRule="auto"/>
        <w:ind w:firstLine="540"/>
        <w:jc w:val="both"/>
      </w:pPr>
      <w:r>
        <w:rPr>
          <w:sz w:val="24"/>
        </w:rPr>
        <w:t xml:space="preserve">5. Расходы бюджетов территориальных фондов осуществляются в целях финансового обеспечения:</w:t>
      </w:r>
    </w:p>
    <w:p>
      <w:pPr>
        <w:pStyle w:val="0"/>
        <w:spacing w:before="240" w:lineRule="auto"/>
        <w:ind w:firstLine="540"/>
        <w:jc w:val="both"/>
      </w:pPr>
      <w:r>
        <w:rPr>
          <w:sz w:val="24"/>
        </w:rPr>
        <w:t xml:space="preserve">1) выполнения территориальных программ обязательного медицинского страхования;</w:t>
      </w:r>
    </w:p>
    <w:p>
      <w:pPr>
        <w:pStyle w:val="0"/>
        <w:spacing w:before="240" w:lineRule="auto"/>
        <w:ind w:firstLine="540"/>
        <w:jc w:val="both"/>
      </w:pPr>
      <w:r>
        <w:rPr>
          <w:sz w:val="24"/>
        </w:rP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0"/>
        <w:spacing w:before="240" w:lineRule="auto"/>
        <w:ind w:firstLine="540"/>
        <w:jc w:val="both"/>
      </w:pPr>
      <w:r>
        <w:rPr>
          <w:sz w:val="24"/>
        </w:rPr>
        <w:t xml:space="preserve">4) ведения дела по обязательному медицинскому страхованию страховыми медицинскими организациями;</w:t>
      </w:r>
    </w:p>
    <w:p>
      <w:pPr>
        <w:pStyle w:val="0"/>
        <w:spacing w:before="240" w:lineRule="auto"/>
        <w:ind w:firstLine="540"/>
        <w:jc w:val="both"/>
      </w:pPr>
      <w:r>
        <w:rPr>
          <w:sz w:val="24"/>
        </w:rPr>
        <w:t xml:space="preserve">5) выполнения функций органа управления территориального фонда.</w:t>
      </w:r>
    </w:p>
    <w:p>
      <w:pPr>
        <w:pStyle w:val="0"/>
        <w:spacing w:before="240" w:lineRule="auto"/>
        <w:ind w:firstLine="540"/>
        <w:jc w:val="both"/>
      </w:pPr>
      <w:r>
        <w:rPr>
          <w:sz w:val="24"/>
        </w:rPr>
        <w:t xml:space="preserve">6. В составе расходов бюджета территориального фонда формируется нормированный страховой запас, включающий средства:</w:t>
      </w:r>
    </w:p>
    <w:p>
      <w:pPr>
        <w:pStyle w:val="0"/>
        <w:spacing w:before="240" w:lineRule="auto"/>
        <w:ind w:firstLine="540"/>
        <w:jc w:val="both"/>
      </w:pPr>
      <w:r>
        <w:rPr>
          <w:sz w:val="24"/>
        </w:rPr>
        <w:t xml:space="preserve">1) для дополнительного финансового обеспечения реализации территориальных программ обязательного медицинского страхования;</w:t>
      </w:r>
    </w:p>
    <w:p>
      <w:pPr>
        <w:pStyle w:val="0"/>
        <w:spacing w:before="240" w:lineRule="auto"/>
        <w:ind w:firstLine="540"/>
        <w:jc w:val="both"/>
      </w:pPr>
      <w:r>
        <w:rPr>
          <w:sz w:val="24"/>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pPr>
        <w:pStyle w:val="0"/>
        <w:spacing w:before="240" w:lineRule="auto"/>
        <w:ind w:firstLine="540"/>
        <w:jc w:val="both"/>
      </w:pPr>
      <w:r>
        <w:rPr>
          <w:sz w:val="24"/>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ч. 6 ст. 26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8" w:name="P528"/>
    <w:bookmarkEnd w:id="528"/>
    <w:p>
      <w:pPr>
        <w:pStyle w:val="0"/>
        <w:spacing w:before="300" w:lineRule="auto"/>
        <w:ind w:firstLine="540"/>
        <w:jc w:val="both"/>
      </w:pPr>
      <w:r>
        <w:rPr>
          <w:sz w:val="24"/>
        </w:rPr>
        <w:t xml:space="preserve">4) для софинансирования расходов медицинских организаций на оплату труда врачей и среднего медицинского персонала;</w:t>
      </w:r>
    </w:p>
    <w:p>
      <w:pPr>
        <w:pStyle w:val="0"/>
        <w:jc w:val="both"/>
      </w:pPr>
      <w:r>
        <w:rPr>
          <w:sz w:val="24"/>
        </w:rPr>
        <w:t xml:space="preserve">(п. 4 введен Федеральным </w:t>
      </w:r>
      <w:hyperlink w:history="0" r:id="rId26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bookmarkStart w:id="530" w:name="P530"/>
    <w:bookmarkEnd w:id="530"/>
    <w:p>
      <w:pPr>
        <w:pStyle w:val="0"/>
        <w:spacing w:before="240" w:lineRule="auto"/>
        <w:ind w:firstLine="540"/>
        <w:jc w:val="both"/>
      </w:pPr>
      <w:r>
        <w:rPr>
          <w:sz w:val="24"/>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5 введен Федеральным </w:t>
      </w:r>
      <w:hyperlink w:history="0" r:id="rId2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jc w:val="both"/>
      </w:pPr>
      <w:r>
        <w:rPr>
          <w:sz w:val="24"/>
        </w:rPr>
        <w:t xml:space="preserve">(часть 6 в ред. Федерального </w:t>
      </w:r>
      <w:hyperlink w:history="0" r:id="rId26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history="0" w:anchor="P505"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sz w:val="24"/>
            <w:color w:val="0000ff"/>
          </w:rPr>
          <w:t xml:space="preserve">части 4</w:t>
        </w:r>
      </w:hyperlink>
      <w:r>
        <w:rPr>
          <w:sz w:val="24"/>
        </w:rPr>
        <w:t xml:space="preserve"> настоящей статьи.</w:t>
      </w:r>
    </w:p>
    <w:p>
      <w:pPr>
        <w:pStyle w:val="0"/>
        <w:jc w:val="both"/>
      </w:pPr>
      <w:r>
        <w:rPr>
          <w:sz w:val="24"/>
        </w:rPr>
        <w:t xml:space="preserve">(часть 6.1 введена Федеральным </w:t>
      </w:r>
      <w:hyperlink w:history="0" r:id="rId26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history="0" w:anchor="P537"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r>
          <w:rPr>
            <w:sz w:val="24"/>
            <w:color w:val="0000ff"/>
          </w:rPr>
          <w:t xml:space="preserve">частью 6.3</w:t>
        </w:r>
      </w:hyperlink>
      <w:r>
        <w:rPr>
          <w:sz w:val="24"/>
        </w:rPr>
        <w:t xml:space="preserve"> настоящей статьи.</w:t>
      </w:r>
    </w:p>
    <w:p>
      <w:pPr>
        <w:pStyle w:val="0"/>
        <w:jc w:val="both"/>
      </w:pPr>
      <w:r>
        <w:rPr>
          <w:sz w:val="24"/>
        </w:rPr>
        <w:t xml:space="preserve">(часть 6.2 введена Федеральным </w:t>
      </w:r>
      <w:hyperlink w:history="0" r:id="rId26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6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537" w:name="P537"/>
    <w:bookmarkEnd w:id="537"/>
    <w:p>
      <w:pPr>
        <w:pStyle w:val="0"/>
        <w:spacing w:before="240" w:lineRule="auto"/>
        <w:ind w:firstLine="540"/>
        <w:jc w:val="both"/>
      </w:pPr>
      <w:r>
        <w:rPr>
          <w:sz w:val="24"/>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pPr>
        <w:pStyle w:val="0"/>
        <w:spacing w:before="240" w:lineRule="auto"/>
        <w:ind w:firstLine="540"/>
        <w:jc w:val="both"/>
      </w:pPr>
      <w:r>
        <w:rPr>
          <w:sz w:val="24"/>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(часть 6.3 введена Федеральным </w:t>
      </w:r>
      <w:hyperlink w:history="0" r:id="rId27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w:history="0" r:id="rId271"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 {КонсультантПлюс}">
        <w:r>
          <w:rPr>
            <w:sz w:val="24"/>
            <w:color w:val="0000ff"/>
          </w:rPr>
          <w:t xml:space="preserve">порядком</w:t>
        </w:r>
      </w:hyperlink>
      <w:r>
        <w:rPr>
          <w:sz w:val="24"/>
        </w:rPr>
        <w:t xml:space="preserve"> использования средств нормированного страхового запаса территориального фонда, установленным Федеральным фондом.</w:t>
      </w:r>
    </w:p>
    <w:p>
      <w:pPr>
        <w:pStyle w:val="0"/>
        <w:jc w:val="both"/>
      </w:pPr>
      <w:r>
        <w:rPr>
          <w:sz w:val="24"/>
        </w:rPr>
        <w:t xml:space="preserve">(часть 6.4 введена Федеральным </w:t>
      </w:r>
      <w:hyperlink w:history="0" r:id="rId272"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Федеральных законов от 02.12.2019 </w:t>
      </w:r>
      <w:hyperlink w:history="0" r:id="rId27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rPr>
        <w:t xml:space="preserve">, от 06.12.2021 </w:t>
      </w:r>
      <w:hyperlink w:history="0" r:id="rId2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6.5. Федеральный фонд и территориальные фонды ведут раздельный учет по направлениям расходования средств нормированного страхового запаса.</w:t>
      </w:r>
    </w:p>
    <w:p>
      <w:pPr>
        <w:pStyle w:val="0"/>
        <w:jc w:val="both"/>
      </w:pPr>
      <w:r>
        <w:rPr>
          <w:sz w:val="24"/>
        </w:rPr>
        <w:t xml:space="preserve">(часть 6.5 введена Федеральным </w:t>
      </w:r>
      <w:hyperlink w:history="0" r:id="rId27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6.6 ст. 26 </w:t>
            </w:r>
            <w:hyperlink w:history="0" w:anchor="P1427"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5" w:name="P555"/>
    <w:bookmarkEnd w:id="555"/>
    <w:p>
      <w:pPr>
        <w:pStyle w:val="0"/>
        <w:spacing w:before="300" w:lineRule="auto"/>
        <w:ind w:firstLine="540"/>
        <w:jc w:val="both"/>
      </w:pPr>
      <w:r>
        <w:rPr>
          <w:sz w:val="24"/>
        </w:rPr>
        <w:t xml:space="preserve">6.6. Средства нормированного страхового запаса территориального фонда на цели, указанные в </w:t>
      </w:r>
      <w:hyperlink w:history="0" w:anchor="P528"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w:t>
        </w:r>
      </w:hyperlink>
      <w:r>
        <w:rPr>
          <w:sz w:val="24"/>
        </w:rP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w:history="0" r:id="rId277"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в пункте 4 части 6 статьи 26 Федерального закона от 29 ноября 2010 г. N 326-ФЗ &quot;Об обязательном медицинском страховании в Российской Федерации&quot;, и видов оказываемой ими медицинской помощи в целях предоставления указанных средств&quot; (Зарегистрировано в Ми {КонсультантПлюс}">
        <w:r>
          <w:rPr>
            <w:sz w:val="24"/>
            <w:color w:val="0000ff"/>
          </w:rPr>
          <w:t xml:space="preserve">Виды</w:t>
        </w:r>
      </w:hyperlink>
      <w:r>
        <w:rPr>
          <w:sz w:val="24"/>
        </w:rP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w:history="0" r:id="rId278"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типовая форма</w:t>
        </w:r>
      </w:hyperlink>
      <w:r>
        <w:rPr>
          <w:sz w:val="24"/>
        </w:rPr>
        <w:t xml:space="preserve"> и </w:t>
      </w:r>
      <w:hyperlink w:history="0" r:id="rId279"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порядок</w:t>
        </w:r>
      </w:hyperlink>
      <w:r>
        <w:rPr>
          <w:sz w:val="24"/>
        </w:rPr>
        <w:t xml:space="preserve"> заключения которого утверждаются уполномоченным федеральным органом исполнительной власти. </w:t>
      </w:r>
      <w:hyperlink w:history="0" r:id="rId280"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формирования средств нормированного страхового запаса, условия их предоставления медицинским организациям и </w:t>
      </w:r>
      <w:hyperlink w:history="0" r:id="rId281"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их использования устанавливаются уполномоченным федеральным органом исполнительной власти.</w:t>
      </w:r>
    </w:p>
    <w:p>
      <w:pPr>
        <w:pStyle w:val="0"/>
        <w:jc w:val="both"/>
      </w:pPr>
      <w:r>
        <w:rPr>
          <w:sz w:val="24"/>
        </w:rPr>
        <w:t xml:space="preserve">(часть 6.6 введена Федеральным </w:t>
      </w:r>
      <w:hyperlink w:history="0" r:id="rId28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Федерального </w:t>
      </w:r>
      <w:hyperlink w:history="0" r:id="rId28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6.7. Средства нормированного страхового запаса территориального фонда на цели, указанные в </w:t>
      </w:r>
      <w:hyperlink w:history="0" w:anchor="P530"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r>
          <w:rPr>
            <w:sz w:val="24"/>
            <w:color w:val="0000ff"/>
          </w:rPr>
          <w:t xml:space="preserve">пункте 5 части 6</w:t>
        </w:r>
      </w:hyperlink>
      <w:r>
        <w:rPr>
          <w:sz w:val="24"/>
        </w:rP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pPr>
        <w:pStyle w:val="0"/>
        <w:jc w:val="both"/>
      </w:pPr>
      <w:r>
        <w:rPr>
          <w:sz w:val="24"/>
        </w:rPr>
        <w:t xml:space="preserve">(часть 6.7 введена Федеральным </w:t>
      </w:r>
      <w:hyperlink w:history="0" r:id="rId28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Размер и порядок уплаты платежей субъекта Российской Федерации, указанных в </w:t>
      </w:r>
      <w:hyperlink w:history="0" w:anchor="P508"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r>
          <w:rPr>
            <w:sz w:val="24"/>
            <w:color w:val="0000ff"/>
          </w:rPr>
          <w:t xml:space="preserve">пунктах 3</w:t>
        </w:r>
      </w:hyperlink>
      <w:r>
        <w:rPr>
          <w:sz w:val="24"/>
        </w:rPr>
        <w:t xml:space="preserve"> и </w:t>
      </w:r>
      <w:hyperlink w:history="0" w:anchor="P509"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sz w:val="24"/>
            <w:color w:val="0000ff"/>
          </w:rPr>
          <w:t xml:space="preserve">4 части 4</w:t>
        </w:r>
      </w:hyperlink>
      <w:r>
        <w:rPr>
          <w:sz w:val="24"/>
        </w:rPr>
        <w:t xml:space="preserve"> настоящей статьи, устанавливаются законом субъекта Российской Федерации.</w:t>
      </w:r>
    </w:p>
    <w:p>
      <w:pPr>
        <w:pStyle w:val="0"/>
        <w:spacing w:before="240" w:lineRule="auto"/>
        <w:ind w:firstLine="540"/>
        <w:jc w:val="both"/>
      </w:pPr>
      <w:r>
        <w:rPr>
          <w:sz w:val="24"/>
        </w:rPr>
        <w:t xml:space="preserve">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0"/>
        <w:ind w:firstLine="540"/>
        <w:jc w:val="both"/>
      </w:pPr>
      <w:r>
        <w:rPr>
          <w:sz w:val="24"/>
        </w:rPr>
      </w:r>
    </w:p>
    <w:bookmarkStart w:id="562" w:name="P562"/>
    <w:bookmarkEnd w:id="562"/>
    <w:p>
      <w:pPr>
        <w:pStyle w:val="2"/>
        <w:outlineLvl w:val="1"/>
        <w:ind w:firstLine="540"/>
        <w:jc w:val="both"/>
      </w:pPr>
      <w:r>
        <w:rPr>
          <w:sz w:val="24"/>
        </w:rPr>
        <w:t xml:space="preserve">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0"/>
        <w:ind w:firstLine="540"/>
        <w:jc w:val="both"/>
      </w:pPr>
      <w:r>
        <w:rPr>
          <w:sz w:val="24"/>
        </w:rPr>
      </w:r>
    </w:p>
    <w:bookmarkStart w:id="564" w:name="P564"/>
    <w:bookmarkEnd w:id="564"/>
    <w:p>
      <w:pPr>
        <w:pStyle w:val="0"/>
        <w:ind w:firstLine="540"/>
        <w:jc w:val="both"/>
      </w:pPr>
      <w:r>
        <w:rPr>
          <w:sz w:val="24"/>
        </w:rPr>
        <w:t xml:space="preserve">1. Субвенции из бюджета Федерального фонда бюджетам территориальных фондов на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 предоставляются в объеме, установленном федеральным </w:t>
      </w:r>
      <w:hyperlink w:history="0" r:id="rId28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8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Порядок</w:t>
        </w:r>
      </w:hyperlink>
      <w:r>
        <w:rPr>
          <w:sz w:val="24"/>
        </w:rP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pPr>
        <w:pStyle w:val="0"/>
        <w:jc w:val="both"/>
      </w:pPr>
      <w:r>
        <w:rPr>
          <w:sz w:val="24"/>
        </w:rPr>
        <w:t xml:space="preserve">(в ред. Федерального </w:t>
      </w:r>
      <w:hyperlink w:history="0" r:id="rId28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history="0" w:anchor="P564"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r>
          <w:rPr>
            <w:sz w:val="24"/>
            <w:color w:val="0000ff"/>
          </w:rPr>
          <w:t xml:space="preserve">части 1</w:t>
        </w:r>
      </w:hyperlink>
      <w:r>
        <w:rPr>
          <w:sz w:val="24"/>
        </w:rPr>
        <w:t xml:space="preserve"> настоящей статьи порядком.</w:t>
      </w:r>
    </w:p>
    <w:p>
      <w:pPr>
        <w:pStyle w:val="0"/>
        <w:spacing w:before="240" w:lineRule="auto"/>
        <w:ind w:firstLine="540"/>
        <w:jc w:val="both"/>
      </w:pPr>
      <w:r>
        <w:rPr>
          <w:sz w:val="24"/>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history="0" w:anchor="P437"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pPr>
        <w:pStyle w:val="0"/>
        <w:jc w:val="both"/>
      </w:pPr>
      <w:r>
        <w:rPr>
          <w:sz w:val="24"/>
        </w:rPr>
        <w:t xml:space="preserve">(в ред. Федеральных законов от 01.12.2012 </w:t>
      </w:r>
      <w:hyperlink w:history="0" r:id="rId28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89"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4. Субвенции на осуществление указанных в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части 1 статьи 6</w:t>
        </w:r>
      </w:hyperlink>
      <w:r>
        <w:rPr>
          <w:sz w:val="24"/>
        </w:rPr>
        <w:t xml:space="preserve"> настоящего Федерального закона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w:history="0" r:id="rId290"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и использованных не по целевому назначению&quot; (Зарегистрировано в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bookmarkStart w:id="572" w:name="P572"/>
    <w:bookmarkEnd w:id="572"/>
    <w:p>
      <w:pPr>
        <w:pStyle w:val="2"/>
        <w:outlineLvl w:val="1"/>
        <w:ind w:firstLine="540"/>
        <w:jc w:val="both"/>
      </w:pPr>
      <w:r>
        <w:rPr>
          <w:sz w:val="24"/>
        </w:rPr>
        <w:t xml:space="preserve">Статья 28. Формирование средств страховой медицинской организации и их расходование</w:t>
      </w:r>
    </w:p>
    <w:p>
      <w:pPr>
        <w:pStyle w:val="0"/>
        <w:ind w:firstLine="540"/>
        <w:jc w:val="both"/>
      </w:pPr>
      <w:r>
        <w:rPr>
          <w:sz w:val="24"/>
        </w:rPr>
      </w:r>
    </w:p>
    <w:p>
      <w:pPr>
        <w:pStyle w:val="0"/>
        <w:ind w:firstLine="540"/>
        <w:jc w:val="both"/>
      </w:pPr>
      <w:r>
        <w:rPr>
          <w:sz w:val="24"/>
        </w:rPr>
        <w:t xml:space="preserve">1. Целевые средства страховой медицинской организации формируются за счет:</w:t>
      </w:r>
    </w:p>
    <w:p>
      <w:pPr>
        <w:pStyle w:val="0"/>
        <w:spacing w:before="240" w:lineRule="auto"/>
        <w:ind w:firstLine="540"/>
        <w:jc w:val="both"/>
      </w:pPr>
      <w:r>
        <w:rPr>
          <w:sz w:val="24"/>
        </w:rPr>
        <w:t xml:space="preserve">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spacing w:before="240" w:lineRule="auto"/>
        <w:ind w:firstLine="540"/>
        <w:jc w:val="both"/>
      </w:pPr>
      <w:r>
        <w:rPr>
          <w:sz w:val="24"/>
        </w:rPr>
        <w:t xml:space="preserve">а) 100 процентов средств по результатам проведения медико-экономического контроля;</w:t>
      </w:r>
    </w:p>
    <w:p>
      <w:pPr>
        <w:pStyle w:val="0"/>
        <w:jc w:val="both"/>
      </w:pPr>
      <w:r>
        <w:rPr>
          <w:sz w:val="24"/>
        </w:rPr>
        <w:t xml:space="preserve">(в ред. Федеральных законов от 30.12.2015 </w:t>
      </w:r>
      <w:hyperlink w:history="0" r:id="rId29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06.12.2021 </w:t>
      </w:r>
      <w:hyperlink w:history="0" r:id="rId2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3) средств, поступивших от юридических или физических лиц, причинивших вред здоровью застрахованных лиц, в соответствии со </w:t>
      </w:r>
      <w:hyperlink w:history="0" w:anchor="P625"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в части сумм, затраченных на оплату медицинской помощи.</w:t>
      </w:r>
    </w:p>
    <w:p>
      <w:pPr>
        <w:pStyle w:val="0"/>
        <w:spacing w:before="240" w:lineRule="auto"/>
        <w:ind w:firstLine="540"/>
        <w:jc w:val="both"/>
      </w:pPr>
      <w:r>
        <w:rPr>
          <w:sz w:val="24"/>
        </w:rPr>
        <w:t xml:space="preserve">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0"/>
        <w:spacing w:before="240" w:lineRule="auto"/>
        <w:ind w:firstLine="540"/>
        <w:jc w:val="both"/>
      </w:pPr>
      <w:r>
        <w:rPr>
          <w:sz w:val="24"/>
        </w:rPr>
        <w:t xml:space="preserve">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0"/>
        <w:spacing w:before="240" w:lineRule="auto"/>
        <w:ind w:firstLine="540"/>
        <w:jc w:val="both"/>
      </w:pPr>
      <w:r>
        <w:rPr>
          <w:sz w:val="24"/>
        </w:rPr>
        <w:t xml:space="preserve">4. Собственными средствами страховой медицинской организации в сфере обязательного медицинского страхования являются:</w:t>
      </w:r>
    </w:p>
    <w:p>
      <w:pPr>
        <w:pStyle w:val="0"/>
        <w:spacing w:before="240" w:lineRule="auto"/>
        <w:ind w:firstLine="540"/>
        <w:jc w:val="both"/>
      </w:pPr>
      <w:r>
        <w:rPr>
          <w:sz w:val="24"/>
        </w:rPr>
        <w:t xml:space="preserve">1) средства, предназначенные на расходы на ведение дела по обязательному медицинскому страхованию;</w:t>
      </w:r>
    </w:p>
    <w:p>
      <w:pPr>
        <w:pStyle w:val="0"/>
        <w:spacing w:before="240" w:lineRule="auto"/>
        <w:ind w:firstLine="540"/>
        <w:jc w:val="both"/>
      </w:pPr>
      <w:r>
        <w:rPr>
          <w:sz w:val="24"/>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(в ред. Федерального </w:t>
      </w:r>
      <w:hyperlink w:history="0" r:id="rId29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5) утратил силу. - Федеральный </w:t>
      </w:r>
      <w:hyperlink w:history="0" r:id="rId298"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28.01.2020 N 3-ФЗ;</w:t>
      </w:r>
    </w:p>
    <w:p>
      <w:pPr>
        <w:pStyle w:val="0"/>
        <w:spacing w:before="240" w:lineRule="auto"/>
        <w:ind w:firstLine="540"/>
        <w:jc w:val="both"/>
      </w:pPr>
      <w:r>
        <w:rPr>
          <w:sz w:val="24"/>
        </w:rPr>
        <w:t xml:space="preserve">6) средства, поступившие от юридических или физических лиц, причинивших вред здоровью застрахованных лиц, в соответствии со </w:t>
      </w:r>
      <w:hyperlink w:history="0" w:anchor="P625"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сверх сумм, затраченных на оплату медицинской помощи.</w:t>
      </w:r>
    </w:p>
    <w:p>
      <w:pPr>
        <w:pStyle w:val="0"/>
        <w:spacing w:before="240" w:lineRule="auto"/>
        <w:ind w:firstLine="540"/>
        <w:jc w:val="both"/>
      </w:pPr>
      <w:r>
        <w:rPr>
          <w:sz w:val="24"/>
        </w:rPr>
        <w:t xml:space="preserve">5. Формирование собственных средств страховой медицинской организации осуществляется в </w:t>
      </w:r>
      <w:hyperlink w:history="0" r:id="rId299"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порядке</w:t>
        </w:r>
      </w:hyperlink>
      <w:r>
        <w:rPr>
          <w:sz w:val="24"/>
        </w:rPr>
        <w:t xml:space="preserve">, установленном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14.12.2025 в ст. 29 вносятся изменения (</w:t>
            </w:r>
            <w:hyperlink w:history="0" r:id="rId300"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sz w:val="24"/>
                  <w:color w:val="0000ff"/>
                </w:rPr>
                <w:t xml:space="preserve">ФЗ</w:t>
              </w:r>
            </w:hyperlink>
            <w:r>
              <w:rPr>
                <w:sz w:val="24"/>
                <w:color w:val="392c69"/>
              </w:rPr>
              <w:t xml:space="preserve"> от 13.12.2024 N 475-ФЗ). См. будущую </w:t>
            </w:r>
            <w:hyperlink w:history="0" r:id="rId301" w:tooltip="Федеральный закон от 29.11.2010 N 326-ФЗ (ред. от 28.11.2025) &quot;Об обязательном медицинском страховании в Российской Федерации&quot; (с изм. и доп., вступ. в силу с 14.12.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Размещение временно свободных средств Федерального фонда и территориальных фондов</w:t>
      </w:r>
    </w:p>
    <w:p>
      <w:pPr>
        <w:pStyle w:val="0"/>
        <w:ind w:firstLine="540"/>
        <w:jc w:val="both"/>
      </w:pPr>
      <w:r>
        <w:rPr>
          <w:sz w:val="24"/>
        </w:rPr>
      </w:r>
    </w:p>
    <w:p>
      <w:pPr>
        <w:pStyle w:val="0"/>
        <w:ind w:firstLine="540"/>
        <w:jc w:val="both"/>
      </w:pPr>
      <w:hyperlink w:history="0" r:id="rId302" w:tooltip="Постановление Правительства РФ от 31.12.2010 N 1225 (ред. от 15.05.2023)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30. Тарифы на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Тарифы на оплату медицинской помощи рассчитываются в соответствии с </w:t>
      </w:r>
      <w:hyperlink w:history="0" r:id="rId30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методикой</w:t>
        </w:r>
      </w:hyperlink>
      <w:r>
        <w:rPr>
          <w:sz w:val="24"/>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30 (в ред. ФЗ от 28.11.2025 N 430-ФЗ) </w:t>
            </w:r>
            <w:hyperlink w:history="0" r:id="rId30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1" w:name="P611"/>
    <w:bookmarkEnd w:id="611"/>
    <w:p>
      <w:pPr>
        <w:pStyle w:val="0"/>
        <w:spacing w:before="300" w:lineRule="auto"/>
        <w:ind w:firstLine="540"/>
        <w:jc w:val="both"/>
      </w:pPr>
      <w:r>
        <w:rPr>
          <w:sz w:val="24"/>
        </w:rPr>
        <w:t xml:space="preserve">2. Тарифы на оплату медицинской помощи, за исключением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w:history="0" r:id="rId305"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статьей 76</w:t>
        </w:r>
      </w:hyperlink>
      <w:r>
        <w:rPr>
          <w:sz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history="0" w:anchor="P830"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частью 9 статьи 36</w:t>
        </w:r>
      </w:hyperlink>
      <w:r>
        <w:rPr>
          <w:sz w:val="24"/>
        </w:rPr>
        <w:t xml:space="preserve"> настоящего Федерального закона. </w:t>
      </w:r>
      <w:hyperlink w:history="0" r:id="rId306" w:tooltip="Приказ Минздрава России от 10.02.2023 N 44н (ред. от 15.05.2025)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w:t>
        </w:r>
      </w:hyperlink>
      <w:r>
        <w:rPr>
          <w:sz w:val="24"/>
        </w:rP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01.12.2012 </w:t>
      </w:r>
      <w:hyperlink w:history="0" r:id="rId30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3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28.11.2018 </w:t>
      </w:r>
      <w:hyperlink w:history="0" r:id="rId309"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rPr>
        <w:t xml:space="preserve">, от 08.12.2020 </w:t>
      </w:r>
      <w:hyperlink w:history="0" r:id="rId31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28.11.2025 </w:t>
      </w:r>
      <w:hyperlink w:history="0" r:id="rId31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13" w:name="P613"/>
    <w:bookmarkEnd w:id="613"/>
    <w:p>
      <w:pPr>
        <w:pStyle w:val="0"/>
        <w:spacing w:before="240" w:lineRule="auto"/>
        <w:ind w:firstLine="540"/>
        <w:jc w:val="both"/>
      </w:pPr>
      <w:r>
        <w:rPr>
          <w:sz w:val="24"/>
        </w:rPr>
        <w:t xml:space="preserve">2.1. Тарифное соглашение в пятидневный срок после дня его заключения направляется председателем комиссии, указанной в </w:t>
      </w:r>
      <w:hyperlink w:history="0" w:anchor="P830"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w:history="0" r:id="rId312"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Порядок и сроки</w:t>
        </w:r>
      </w:hyperlink>
      <w:r>
        <w:rPr>
          <w:sz w:val="24"/>
        </w:rPr>
        <w:t xml:space="preserve"> рассмотрения тарифного соглашения, подготовки заключения Федеральным фондом и его </w:t>
      </w:r>
      <w:hyperlink w:history="0" r:id="rId313"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типовая форма</w:t>
        </w:r>
      </w:hyperlink>
      <w:r>
        <w:rPr>
          <w:sz w:val="24"/>
        </w:rP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history="0" w:anchor="P611"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части 2</w:t>
        </w:r>
      </w:hyperlink>
      <w:r>
        <w:rPr>
          <w:sz w:val="24"/>
        </w:rP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pPr>
        <w:pStyle w:val="0"/>
        <w:jc w:val="both"/>
      </w:pPr>
      <w:r>
        <w:rPr>
          <w:sz w:val="24"/>
        </w:rPr>
        <w:t xml:space="preserve">(часть 2.1 введена Федеральным </w:t>
      </w:r>
      <w:hyperlink w:history="0" r:id="rId31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2.2. Лица, виновные в нарушении требований </w:t>
      </w:r>
      <w:hyperlink w:history="0" w:anchor="P613"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r>
          <w:rPr>
            <w:sz w:val="24"/>
            <w:color w:val="0000ff"/>
          </w:rPr>
          <w:t xml:space="preserve">части 2.1</w:t>
        </w:r>
      </w:hyperlink>
      <w:r>
        <w:rPr>
          <w:sz w:val="24"/>
        </w:rPr>
        <w:t xml:space="preserve"> настоящей статьи, несут ответственность, предусмотренную </w:t>
      </w:r>
      <w:hyperlink w:history="0" r:id="rId315" w:tooltip="&quot;Кодекс Российской Федерации об административных правонарушениях&quot; от 30.12.2001 N 195-ФЗ (ред. от 04.11.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2.2 введена Федеральным </w:t>
      </w:r>
      <w:hyperlink w:history="0" r:id="rId31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3. Тарифы на оплату медицинской помощи в одной медицинской организации, устанавливаемые в соответствии с </w:t>
      </w:r>
      <w:hyperlink w:history="0" w:anchor="P611"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w:t>
        </w:r>
      </w:hyperlink>
      <w:r>
        <w:rPr>
          <w:sz w:val="24"/>
        </w:rP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pPr>
        <w:pStyle w:val="0"/>
        <w:jc w:val="both"/>
      </w:pPr>
      <w:r>
        <w:rPr>
          <w:sz w:val="24"/>
        </w:rPr>
        <w:t xml:space="preserve">(часть 3 в ред. Федерального </w:t>
      </w:r>
      <w:hyperlink w:history="0" r:id="rId31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bookmarkStart w:id="619" w:name="P619"/>
    <w:bookmarkEnd w:id="619"/>
    <w:p>
      <w:pPr>
        <w:pStyle w:val="0"/>
        <w:spacing w:before="240" w:lineRule="auto"/>
        <w:ind w:firstLine="540"/>
        <w:jc w:val="both"/>
      </w:pPr>
      <w:r>
        <w:rPr>
          <w:sz w:val="24"/>
        </w:rPr>
        <w:t xml:space="preserve">3.1. Порядок установления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pPr>
        <w:pStyle w:val="0"/>
        <w:jc w:val="both"/>
      </w:pPr>
      <w:r>
        <w:rPr>
          <w:sz w:val="24"/>
        </w:rPr>
        <w:t xml:space="preserve">(часть 3.1 введена Федеральным </w:t>
      </w:r>
      <w:hyperlink w:history="0" r:id="rId3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31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Структура тарифа на оплату медицинской помощи устанавливается настоящим Федеральным </w:t>
      </w:r>
      <w:hyperlink w:history="0" w:anchor="P80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pPr>
        <w:pStyle w:val="0"/>
        <w:jc w:val="both"/>
      </w:pPr>
      <w:r>
        <w:rPr>
          <w:sz w:val="24"/>
        </w:rPr>
        <w:t xml:space="preserve">(часть 5 введена Федеральным </w:t>
      </w:r>
      <w:hyperlink w:history="0" r:id="rId3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25" w:name="P625"/>
    <w:bookmarkEnd w:id="625"/>
    <w:p>
      <w:pPr>
        <w:pStyle w:val="2"/>
        <w:outlineLvl w:val="1"/>
        <w:ind w:firstLine="540"/>
        <w:jc w:val="both"/>
      </w:pPr>
      <w:r>
        <w:rPr>
          <w:sz w:val="24"/>
        </w:rPr>
        <w:t xml:space="preserve">Статья 31. Возмещение расходов на оплату оказанной медицинской помощи застрахованному лицу вследствие причинения вреда его здоровью</w:t>
      </w:r>
    </w:p>
    <w:p>
      <w:pPr>
        <w:pStyle w:val="0"/>
        <w:ind w:firstLine="540"/>
        <w:jc w:val="both"/>
      </w:pPr>
      <w:r>
        <w:rPr>
          <w:sz w:val="24"/>
        </w:rPr>
      </w:r>
    </w:p>
    <w:bookmarkStart w:id="627" w:name="P627"/>
    <w:bookmarkEnd w:id="627"/>
    <w:p>
      <w:pPr>
        <w:pStyle w:val="0"/>
        <w:ind w:firstLine="540"/>
        <w:jc w:val="both"/>
      </w:pPr>
      <w:r>
        <w:rPr>
          <w:sz w:val="24"/>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pPr>
        <w:pStyle w:val="0"/>
        <w:jc w:val="both"/>
      </w:pPr>
      <w:r>
        <w:rPr>
          <w:sz w:val="24"/>
        </w:rPr>
        <w:t xml:space="preserve">(в ред. Федеральных законов от 28.12.2016 </w:t>
      </w:r>
      <w:hyperlink w:history="0" r:id="rId32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08.12.2020 </w:t>
      </w:r>
      <w:hyperlink w:history="0" r:id="rId32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29" w:name="P629"/>
    <w:bookmarkEnd w:id="629"/>
    <w:p>
      <w:pPr>
        <w:pStyle w:val="0"/>
        <w:spacing w:before="240" w:lineRule="auto"/>
        <w:ind w:firstLine="540"/>
        <w:jc w:val="both"/>
      </w:pPr>
      <w:r>
        <w:rPr>
          <w:sz w:val="24"/>
        </w:rPr>
        <w:t xml:space="preserve">2. Предъявление претензии или </w:t>
      </w:r>
      <w:hyperlink w:history="0" r:id="rId32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иска</w:t>
        </w:r>
      </w:hyperlink>
      <w:r>
        <w:rPr>
          <w:sz w:val="24"/>
        </w:rP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pPr>
        <w:pStyle w:val="0"/>
        <w:jc w:val="both"/>
      </w:pPr>
      <w:r>
        <w:rPr>
          <w:sz w:val="24"/>
        </w:rPr>
        <w:t xml:space="preserve">(в ред. Федерального </w:t>
      </w:r>
      <w:hyperlink w:history="0" r:id="rId32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w:history="0" r:id="rId325"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sz w:val="24"/>
            <w:color w:val="0000ff"/>
          </w:rPr>
          <w:t xml:space="preserve">реестров</w:t>
        </w:r>
      </w:hyperlink>
      <w:r>
        <w:rPr>
          <w:sz w:val="24"/>
        </w:rPr>
        <w:t xml:space="preserve"> счетов и счетов медицинской организации.</w:t>
      </w:r>
    </w:p>
    <w:p>
      <w:pPr>
        <w:pStyle w:val="0"/>
        <w:jc w:val="both"/>
      </w:pPr>
      <w:r>
        <w:rPr>
          <w:sz w:val="24"/>
        </w:rPr>
        <w:t xml:space="preserve">(в ред. Федерального </w:t>
      </w:r>
      <w:hyperlink w:history="0" r:id="rId3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Страховая медицинская организация, Федеральный фонд в дополнение к требованиям, предусмотренным </w:t>
      </w:r>
      <w:hyperlink w:history="0" w:anchor="P627"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r>
          <w:rPr>
            <w:sz w:val="24"/>
            <w:color w:val="0000ff"/>
          </w:rPr>
          <w:t xml:space="preserve">частями 1</w:t>
        </w:r>
      </w:hyperlink>
      <w:r>
        <w:rPr>
          <w:sz w:val="24"/>
        </w:rPr>
        <w:t xml:space="preserve"> и </w:t>
      </w:r>
      <w:hyperlink w:history="0" w:anchor="P629"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r>
          <w:rPr>
            <w:sz w:val="24"/>
            <w:color w:val="0000ff"/>
          </w:rPr>
          <w:t xml:space="preserve">2</w:t>
        </w:r>
      </w:hyperlink>
      <w:r>
        <w:rPr>
          <w:sz w:val="24"/>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pPr>
        <w:pStyle w:val="0"/>
        <w:jc w:val="both"/>
      </w:pPr>
      <w:r>
        <w:rPr>
          <w:sz w:val="24"/>
        </w:rPr>
        <w:t xml:space="preserve">(в ред. Федерального </w:t>
      </w:r>
      <w:hyperlink w:history="0" r:id="rId3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w:history="0" r:id="rId328" w:tooltip="&quot;Гражданский процессуальный кодекс Российской Федерации&quot; от 14.11.2002 N 138-ФЗ (ред. от 31.07.2025) {КонсультантПлюс}">
        <w:r>
          <w:rPr>
            <w:sz w:val="24"/>
            <w:color w:val="0000ff"/>
          </w:rPr>
          <w:t xml:space="preserve">порядке</w:t>
        </w:r>
      </w:hyperlink>
      <w:r>
        <w:rPr>
          <w:sz w:val="24"/>
        </w:rPr>
        <w:t xml:space="preserve"> гражданского судопроизводства.</w:t>
      </w:r>
    </w:p>
    <w:p>
      <w:pPr>
        <w:pStyle w:val="0"/>
        <w:jc w:val="both"/>
      </w:pPr>
      <w:r>
        <w:rPr>
          <w:sz w:val="24"/>
        </w:rPr>
        <w:t xml:space="preserve">(в ред. Федерального </w:t>
      </w:r>
      <w:hyperlink w:history="0" r:id="rId3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0"/>
        <w:ind w:firstLine="540"/>
        <w:jc w:val="both"/>
      </w:pPr>
      <w:r>
        <w:rPr>
          <w:sz w:val="24"/>
        </w:rPr>
      </w:r>
    </w:p>
    <w:p>
      <w:pPr>
        <w:pStyle w:val="2"/>
        <w:outlineLvl w:val="1"/>
        <w:ind w:firstLine="540"/>
        <w:jc w:val="both"/>
      </w:pPr>
      <w:r>
        <w:rPr>
          <w:sz w:val="24"/>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jc w:val="both"/>
      </w:pPr>
      <w:r>
        <w:rPr>
          <w:sz w:val="24"/>
        </w:rPr>
        <w:t xml:space="preserve">(в ред. Федерального </w:t>
      </w:r>
      <w:hyperlink w:history="0" r:id="rId33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493-ФЗ)</w:t>
      </w:r>
    </w:p>
    <w:p>
      <w:pPr>
        <w:pStyle w:val="0"/>
        <w:ind w:firstLine="540"/>
        <w:jc w:val="both"/>
      </w:pPr>
      <w:r>
        <w:rPr>
          <w:sz w:val="24"/>
        </w:rPr>
      </w:r>
    </w:p>
    <w:p>
      <w:pPr>
        <w:pStyle w:val="0"/>
        <w:ind w:firstLine="540"/>
        <w:jc w:val="both"/>
      </w:pPr>
      <w:r>
        <w:rPr>
          <w:sz w:val="24"/>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w:history="0" r:id="rId331"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законом</w:t>
        </w:r>
      </w:hyperlink>
      <w:r>
        <w:rPr>
          <w:sz w:val="24"/>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pPr>
        <w:pStyle w:val="0"/>
        <w:jc w:val="both"/>
      </w:pPr>
      <w:r>
        <w:rPr>
          <w:sz w:val="24"/>
        </w:rPr>
        <w:t xml:space="preserve">(в ред. Федеральных законов от 28.12.2016 </w:t>
      </w:r>
      <w:hyperlink w:history="0" r:id="rId332"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644" w:name="P644"/>
    <w:bookmarkEnd w:id="644"/>
    <w:p>
      <w:pPr>
        <w:pStyle w:val="0"/>
        <w:spacing w:before="240" w:lineRule="auto"/>
        <w:ind w:firstLine="540"/>
        <w:jc w:val="both"/>
      </w:pPr>
      <w:r>
        <w:rPr>
          <w:sz w:val="24"/>
        </w:rPr>
        <w:t xml:space="preserve">2. </w:t>
      </w:r>
      <w:hyperlink w:history="0" r:id="rId334"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quot; (Зарегистрировано в Минюсте России 03.06.2024 N 78438) {КонсультантПлюс}">
        <w:r>
          <w:rPr>
            <w:sz w:val="24"/>
            <w:color w:val="0000ff"/>
          </w:rPr>
          <w:t xml:space="preserve">Сведения</w:t>
        </w:r>
      </w:hyperlink>
      <w:r>
        <w:rPr>
          <w:sz w:val="24"/>
        </w:rP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w:history="0" r:id="rId335"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 {КонсультантПлюс}">
        <w:r>
          <w:rPr>
            <w:sz w:val="24"/>
            <w:color w:val="0000ff"/>
          </w:rPr>
          <w:t xml:space="preserve">порядке</w:t>
        </w:r>
      </w:hyperlink>
      <w:r>
        <w:rPr>
          <w:sz w:val="24"/>
        </w:rPr>
        <w:t xml:space="preserve">, установленном Фондом пенсионного и социального страхования Российской Федерации по согласованию с Федеральным фондом.</w:t>
      </w:r>
    </w:p>
    <w:p>
      <w:pPr>
        <w:pStyle w:val="0"/>
        <w:jc w:val="both"/>
      </w:pPr>
      <w:r>
        <w:rPr>
          <w:sz w:val="24"/>
        </w:rPr>
        <w:t xml:space="preserve">(в ред. Федеральных законов от 28.12.2016 </w:t>
      </w:r>
      <w:hyperlink w:history="0" r:id="rId336"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Территориальный фонд направляет сведения, указанные в </w:t>
      </w:r>
      <w:hyperlink w:history="0" w:anchor="P644"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r>
          <w:rPr>
            <w:sz w:val="24"/>
            <w:color w:val="0000ff"/>
          </w:rPr>
          <w:t xml:space="preserve">части 2</w:t>
        </w:r>
      </w:hyperlink>
      <w:r>
        <w:rPr>
          <w:sz w:val="24"/>
        </w:rPr>
        <w:t xml:space="preserve"> настоящей статьи, страховым медицинским организациям и (или) другим территориальным фондам в </w:t>
      </w:r>
      <w:hyperlink w:history="0" r:id="rId33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33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ind w:firstLine="540"/>
        <w:jc w:val="both"/>
      </w:pPr>
      <w:r>
        <w:rPr>
          <w:sz w:val="24"/>
        </w:rPr>
      </w:r>
    </w:p>
    <w:p>
      <w:pPr>
        <w:pStyle w:val="2"/>
        <w:outlineLvl w:val="0"/>
        <w:jc w:val="center"/>
      </w:pPr>
      <w:r>
        <w:rPr>
          <w:sz w:val="24"/>
        </w:rPr>
        <w:t xml:space="preserve">Глава 6. ПРАВОВОЕ ПОЛОЖЕНИЕ ФЕДЕРАЛЬНОГО ФОНДА</w:t>
      </w:r>
    </w:p>
    <w:p>
      <w:pPr>
        <w:pStyle w:val="2"/>
        <w:jc w:val="center"/>
      </w:pPr>
      <w:r>
        <w:rPr>
          <w:sz w:val="24"/>
        </w:rPr>
        <w:t xml:space="preserve">И ТЕРРИТОРИАЛЬНОГО ФОНДА</w:t>
      </w:r>
    </w:p>
    <w:p>
      <w:pPr>
        <w:pStyle w:val="0"/>
        <w:jc w:val="center"/>
      </w:pPr>
      <w:r>
        <w:rPr>
          <w:sz w:val="24"/>
        </w:rPr>
      </w:r>
    </w:p>
    <w:p>
      <w:pPr>
        <w:pStyle w:val="2"/>
        <w:outlineLvl w:val="1"/>
        <w:ind w:firstLine="540"/>
        <w:jc w:val="both"/>
      </w:pPr>
      <w:r>
        <w:rPr>
          <w:sz w:val="24"/>
        </w:rPr>
        <w:t xml:space="preserve">Статья 33. Правовое положение, полномочия и органы управления Федерального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33 (в ред. ФЗ от 28.11.2025 N 430-ФЗ) </w:t>
            </w:r>
            <w:hyperlink w:history="0" r:id="rId34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w:history="0" r:id="rId341"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4"/>
            <w:color w:val="0000ff"/>
          </w:rPr>
          <w:t xml:space="preserve">Уставом</w:t>
        </w:r>
      </w:hyperlink>
      <w:r>
        <w:rPr>
          <w:sz w:val="24"/>
        </w:rPr>
        <w:t xml:space="preserve"> Федерального фонда обязательного медицинского страхования, утвержденным Правительством Российской Федерации.</w:t>
      </w:r>
    </w:p>
    <w:p>
      <w:pPr>
        <w:pStyle w:val="0"/>
        <w:jc w:val="both"/>
      </w:pPr>
      <w:r>
        <w:rPr>
          <w:sz w:val="24"/>
        </w:rPr>
        <w:t xml:space="preserve">(в ред. Федерального </w:t>
      </w:r>
      <w:hyperlink w:history="0" r:id="rId34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Органами управления Федерального фонда являются правление Федерального фонда и председатель Федерального фонда.</w:t>
      </w:r>
    </w:p>
    <w:p>
      <w:pPr>
        <w:pStyle w:val="0"/>
        <w:spacing w:before="240" w:lineRule="auto"/>
        <w:ind w:firstLine="540"/>
        <w:jc w:val="both"/>
      </w:pPr>
      <w:r>
        <w:rPr>
          <w:sz w:val="24"/>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0"/>
        <w:spacing w:before="240" w:lineRule="auto"/>
        <w:ind w:firstLine="540"/>
        <w:jc w:val="both"/>
      </w:pPr>
      <w:r>
        <w:rPr>
          <w:sz w:val="24"/>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0"/>
        <w:spacing w:before="240" w:lineRule="auto"/>
        <w:ind w:firstLine="540"/>
        <w:jc w:val="both"/>
      </w:pPr>
      <w:r>
        <w:rPr>
          <w:sz w:val="24"/>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8. Федеральный фонд:</w:t>
      </w:r>
    </w:p>
    <w:p>
      <w:pPr>
        <w:pStyle w:val="0"/>
        <w:spacing w:before="240" w:lineRule="auto"/>
        <w:ind w:firstLine="540"/>
        <w:jc w:val="both"/>
      </w:pPr>
      <w:r>
        <w:rPr>
          <w:sz w:val="24"/>
        </w:rPr>
        <w:t xml:space="preserve">1) участвует в разработке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pPr>
        <w:pStyle w:val="0"/>
        <w:jc w:val="both"/>
      </w:pPr>
      <w:r>
        <w:rPr>
          <w:sz w:val="24"/>
        </w:rPr>
        <w:t xml:space="preserve">(п. 2.1 введен Федеральным </w:t>
      </w:r>
      <w:hyperlink w:history="0" r:id="rId34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вправе начислять в соответствии со </w:t>
      </w:r>
      <w:hyperlink w:history="0" w:anchor="P463"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pPr>
        <w:pStyle w:val="0"/>
        <w:jc w:val="both"/>
      </w:pPr>
      <w:r>
        <w:rPr>
          <w:sz w:val="24"/>
        </w:rPr>
        <w:t xml:space="preserve">(п. 4 в ред. Федерального </w:t>
      </w:r>
      <w:hyperlink w:history="0" r:id="rId34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5) устанавливает </w:t>
      </w:r>
      <w:r>
        <w:rPr>
          <w:sz w:val="24"/>
        </w:rPr>
        <w:t xml:space="preserve">формы</w:t>
      </w:r>
      <w:r>
        <w:rPr>
          <w:sz w:val="24"/>
        </w:rPr>
        <w:t xml:space="preserve">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0"/>
        <w:spacing w:before="240" w:lineRule="auto"/>
        <w:ind w:firstLine="540"/>
        <w:jc w:val="both"/>
      </w:pPr>
      <w:r>
        <w:rPr>
          <w:sz w:val="24"/>
        </w:rPr>
        <w:t xml:space="preserve">6) издает нормативные правовые акты и </w:t>
      </w:r>
      <w:hyperlink w:history="0" r:id="rId345"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ю медицинских организаций&quot; {КонсультантПлюс}">
        <w:r>
          <w:rPr>
            <w:sz w:val="24"/>
            <w:color w:val="0000ff"/>
          </w:rPr>
          <w:t xml:space="preserve">методические указания</w:t>
        </w:r>
      </w:hyperlink>
      <w:r>
        <w:rPr>
          <w:sz w:val="24"/>
        </w:rPr>
        <w:t xml:space="preserve"> в соответствии с полномочиями, установленными настоящим Федеральным законом;</w:t>
      </w:r>
    </w:p>
    <w:p>
      <w:pPr>
        <w:pStyle w:val="0"/>
        <w:spacing w:before="240" w:lineRule="auto"/>
        <w:ind w:firstLine="540"/>
        <w:jc w:val="both"/>
      </w:pPr>
      <w:r>
        <w:rPr>
          <w:sz w:val="24"/>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pPr>
        <w:pStyle w:val="0"/>
        <w:jc w:val="both"/>
      </w:pPr>
      <w:r>
        <w:rPr>
          <w:sz w:val="24"/>
        </w:rPr>
        <w:t xml:space="preserve">(п. 6.1 введен Федеральным </w:t>
      </w:r>
      <w:hyperlink w:history="0" r:id="rId34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8 ст. 33 дополняется п. 6.2 (</w:t>
            </w:r>
            <w:hyperlink w:history="0" r:id="rId34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ФЗ</w:t>
              </w:r>
            </w:hyperlink>
            <w:r>
              <w:rPr>
                <w:sz w:val="24"/>
                <w:color w:val="392c69"/>
              </w:rPr>
              <w:t xml:space="preserve"> от 28.11.2025 N 430-ФЗ).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осуществляет в установленном им </w:t>
      </w:r>
      <w:hyperlink w:history="0" r:id="rId348"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w:t>
      </w:r>
      <w:r>
        <w:rPr>
          <w:sz w:val="24"/>
        </w:rPr>
        <w:t xml:space="preserve">проверки</w:t>
      </w:r>
      <w:r>
        <w:rPr>
          <w:sz w:val="24"/>
        </w:rPr>
        <w:t xml:space="preserve"> и ревизии;</w:t>
      </w:r>
    </w:p>
    <w:p>
      <w:pPr>
        <w:pStyle w:val="0"/>
        <w:jc w:val="both"/>
      </w:pPr>
      <w:r>
        <w:rPr>
          <w:sz w:val="24"/>
        </w:rPr>
        <w:t xml:space="preserve">(в ред. Федерального </w:t>
      </w:r>
      <w:hyperlink w:history="0" r:id="rId3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определяет </w:t>
      </w:r>
      <w:hyperlink w:history="0" r:id="rId350"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sz w:val="24"/>
            <w:color w:val="0000ff"/>
          </w:rPr>
          <w:t xml:space="preserve">общие принципы</w:t>
        </w:r>
      </w:hyperlink>
      <w:r>
        <w:rPr>
          <w:sz w:val="24"/>
        </w:rPr>
        <w:t xml:space="preserve"> построения и функционирования информационных систем и </w:t>
      </w:r>
      <w:hyperlink w:history="0" r:id="rId351"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порядок</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(в ред. Федерального </w:t>
      </w:r>
      <w:hyperlink w:history="0" r:id="rId3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w:history="0" r:id="rId35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страховых медицинских организаций, </w:t>
      </w:r>
      <w:hyperlink w:history="0" r:id="rId35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pPr>
        <w:pStyle w:val="0"/>
        <w:jc w:val="both"/>
      </w:pPr>
      <w:r>
        <w:rPr>
          <w:sz w:val="24"/>
        </w:rPr>
        <w:t xml:space="preserve">(п. 9 в ред. Федерального </w:t>
      </w:r>
      <w:hyperlink w:history="0" r:id="rId35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ведет единый реестр медицинских организаций. </w:t>
      </w:r>
      <w:hyperlink w:history="0" r:id="rId35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медицинских организаций и </w:t>
      </w:r>
      <w:r>
        <w:rPr>
          <w:sz w:val="24"/>
        </w:rPr>
        <w:t xml:space="preserve">перечень</w:t>
      </w:r>
      <w:r>
        <w:rPr>
          <w:sz w:val="24"/>
        </w:rPr>
        <w:t xml:space="preserve"> содержащихся в нем сведений устанавливаются правилами обязательного медицинского страхования;</w:t>
      </w:r>
    </w:p>
    <w:p>
      <w:pPr>
        <w:pStyle w:val="0"/>
        <w:jc w:val="both"/>
      </w:pPr>
      <w:r>
        <w:rPr>
          <w:sz w:val="24"/>
        </w:rPr>
        <w:t xml:space="preserve">(в ред. Федеральных законов от 08.12.2020 </w:t>
      </w:r>
      <w:hyperlink w:history="0" r:id="rId3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3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11) ведет единый </w:t>
      </w:r>
      <w:hyperlink w:history="0" r:id="rId359"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территориальные реестры экспертов качества медицинской помощи;</w:t>
      </w:r>
    </w:p>
    <w:p>
      <w:pPr>
        <w:pStyle w:val="0"/>
        <w:jc w:val="both"/>
      </w:pPr>
      <w:r>
        <w:rPr>
          <w:sz w:val="24"/>
        </w:rPr>
        <w:t xml:space="preserve">(п. 11 в ред. Федерального </w:t>
      </w:r>
      <w:hyperlink w:history="0" r:id="rId36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ведет единый регистр застрахованных лиц в соответствии с </w:t>
      </w:r>
      <w:hyperlink w:history="0" r:id="rId36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в сфере обязательного медицинского страхования;</w:t>
      </w:r>
    </w:p>
    <w:p>
      <w:pPr>
        <w:pStyle w:val="0"/>
        <w:jc w:val="both"/>
      </w:pPr>
      <w:r>
        <w:rPr>
          <w:sz w:val="24"/>
        </w:rPr>
        <w:t xml:space="preserve">(п. 12 в ред. Федерального </w:t>
      </w:r>
      <w:hyperlink w:history="0" r:id="rId36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0"/>
        <w:spacing w:before="240" w:lineRule="auto"/>
        <w:ind w:firstLine="540"/>
        <w:jc w:val="both"/>
      </w:pPr>
      <w:r>
        <w:rPr>
          <w:sz w:val="24"/>
        </w:rPr>
        <w:t xml:space="preserve">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bookmarkStart w:id="692" w:name="P692"/>
    <w:bookmarkEnd w:id="692"/>
    <w:p>
      <w:pPr>
        <w:pStyle w:val="0"/>
        <w:spacing w:before="240" w:lineRule="auto"/>
        <w:ind w:firstLine="540"/>
        <w:jc w:val="both"/>
      </w:pPr>
      <w:r>
        <w:rPr>
          <w:sz w:val="24"/>
        </w:rP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w:history="0" r:id="rId363"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 Не вступил в силу {КонсультантПлюс}">
        <w:r>
          <w:rPr>
            <w:sz w:val="24"/>
            <w:color w:val="0000ff"/>
          </w:rPr>
          <w:t xml:space="preserve">порядок</w:t>
        </w:r>
      </w:hyperlink>
      <w:r>
        <w:rPr>
          <w:sz w:val="24"/>
        </w:rPr>
        <w:t xml:space="preserve"> осуществления мониторинга деятельности страховых медицинских организаций, в том числе </w:t>
      </w:r>
      <w:hyperlink w:history="0" r:id="rId364"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 Не вступил в силу {КонсультантПлюс}">
        <w:r>
          <w:rPr>
            <w:sz w:val="24"/>
            <w:color w:val="0000ff"/>
          </w:rPr>
          <w:t xml:space="preserve">порядок и сроки</w:t>
        </w:r>
      </w:hyperlink>
      <w:r>
        <w:rPr>
          <w:sz w:val="24"/>
        </w:rP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w:history="0" r:id="rId365"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 Не вступил в силу {КонсультантПлюс}">
        <w:r>
          <w:rPr>
            <w:sz w:val="24"/>
            <w:color w:val="0000ff"/>
          </w:rPr>
          <w:t xml:space="preserve">порядок</w:t>
        </w:r>
      </w:hyperlink>
      <w:r>
        <w:rPr>
          <w:sz w:val="24"/>
        </w:rPr>
        <w:t xml:space="preserve"> расчета показателей оценки деятельности страховых медицинских организаций;</w:t>
      </w:r>
    </w:p>
    <w:p>
      <w:pPr>
        <w:pStyle w:val="0"/>
        <w:jc w:val="both"/>
      </w:pPr>
      <w:r>
        <w:rPr>
          <w:sz w:val="24"/>
        </w:rPr>
        <w:t xml:space="preserve">(п. 14.1 введен Федеральным </w:t>
      </w:r>
      <w:hyperlink w:history="0" r:id="rId36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обеспечивает в пределах своей компетенции защиту сведений, составляющих информацию </w:t>
      </w:r>
      <w:hyperlink w:history="0" r:id="rId36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p>
      <w:pPr>
        <w:pStyle w:val="0"/>
        <w:spacing w:before="240" w:lineRule="auto"/>
        <w:ind w:firstLine="540"/>
        <w:jc w:val="both"/>
      </w:pPr>
      <w:r>
        <w:rPr>
          <w:sz w:val="24"/>
        </w:rPr>
        <w:t xml:space="preserve">16) осуществляет международное сотрудничество в сфере обязательного медицинского страхования;</w:t>
      </w:r>
    </w:p>
    <w:p>
      <w:pPr>
        <w:pStyle w:val="0"/>
        <w:spacing w:before="240" w:lineRule="auto"/>
        <w:ind w:firstLine="540"/>
        <w:jc w:val="both"/>
      </w:pPr>
      <w:r>
        <w:rPr>
          <w:sz w:val="24"/>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6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6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pPr>
        <w:pStyle w:val="0"/>
        <w:jc w:val="both"/>
      </w:pPr>
      <w:r>
        <w:rPr>
          <w:sz w:val="24"/>
        </w:rPr>
        <w:t xml:space="preserve">(в ред. Федерального </w:t>
      </w:r>
      <w:hyperlink w:history="0" r:id="rId37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w:t>
      </w:r>
    </w:p>
    <w:p>
      <w:pPr>
        <w:pStyle w:val="0"/>
        <w:jc w:val="both"/>
      </w:pPr>
      <w:r>
        <w:rPr>
          <w:sz w:val="24"/>
        </w:rPr>
        <w:t xml:space="preserve">(п. 19 введен Федеральным </w:t>
      </w:r>
      <w:hyperlink w:history="0" r:id="rId37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20) осуществляет иные полномочия в соответствии с настоящим Федеральным законом.</w:t>
      </w:r>
    </w:p>
    <w:p>
      <w:pPr>
        <w:pStyle w:val="0"/>
        <w:jc w:val="both"/>
      </w:pPr>
      <w:r>
        <w:rPr>
          <w:sz w:val="24"/>
        </w:rPr>
        <w:t xml:space="preserve">(п. 20 введен Федеральным </w:t>
      </w:r>
      <w:hyperlink w:history="0" r:id="rId37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33 (в ред. ФЗ от 28.11.2025 N 430-ФЗ) </w:t>
            </w:r>
            <w:hyperlink w:history="0" r:id="rId37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w:t>
      </w:r>
      <w:r>
        <w:rPr>
          <w:sz w:val="24"/>
        </w:rPr>
        <w:t xml:space="preserve">законодательством</w:t>
      </w:r>
      <w:r>
        <w:rPr>
          <w:sz w:val="24"/>
        </w:rPr>
        <w:t xml:space="preserve"> и </w:t>
      </w:r>
      <w:hyperlink w:history="0" r:id="rId374" w:tooltip="Федеральный закон от 25.12.2008 N 273-ФЗ (ред. от 28.12.2024) &quot;О противодействии коррупции&quot; {КонсультантПлюс}">
        <w:r>
          <w:rPr>
            <w:sz w:val="24"/>
            <w:color w:val="0000ff"/>
          </w:rPr>
          <w:t xml:space="preserve">законодательством</w:t>
        </w:r>
      </w:hyperlink>
      <w:r>
        <w:rPr>
          <w:sz w:val="24"/>
        </w:rP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w:t>
      </w:r>
      <w:hyperlink w:history="0" r:id="rId375" w:tooltip="Постановление Правительства РФ от 27.01.2009 N 63 (ред. от 19.09.2024)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гражданским служащим единовременной субсидии на приобретение жилого помещения&quot;) {КонсультантПлюс}">
        <w:r>
          <w:rPr>
            <w:sz w:val="24"/>
            <w:color w:val="0000ff"/>
          </w:rPr>
          <w:t xml:space="preserve">порядке и на условиях</w:t>
        </w:r>
      </w:hyperlink>
      <w:r>
        <w:rPr>
          <w:sz w:val="24"/>
        </w:rPr>
        <w:t xml:space="preserve">,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p>
      <w:pPr>
        <w:pStyle w:val="0"/>
        <w:jc w:val="both"/>
      </w:pPr>
      <w:r>
        <w:rPr>
          <w:sz w:val="24"/>
        </w:rPr>
        <w:t xml:space="preserve">(часть 9 введена Федеральным </w:t>
      </w:r>
      <w:hyperlink w:history="0" r:id="rId37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p>
      <w:pPr>
        <w:pStyle w:val="2"/>
        <w:outlineLvl w:val="1"/>
        <w:ind w:firstLine="540"/>
        <w:jc w:val="both"/>
      </w:pPr>
      <w:r>
        <w:rPr>
          <w:sz w:val="24"/>
        </w:rPr>
        <w:t xml:space="preserve">Статья 34. Правовое положение, полномочия и органы управления территориального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34 (в ред. ФЗ от 28.11.2025 N 430-ФЗ) </w:t>
            </w:r>
            <w:hyperlink w:history="0" r:id="rId37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w:history="0" r:id="rId378"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актами</w:t>
        </w:r>
      </w:hyperlink>
      <w:r>
        <w:rPr>
          <w:sz w:val="24"/>
        </w:rPr>
        <w:t xml:space="preserve"> Российской Федерации, нормативными правовыми актами субъекта Российской Федерации. </w:t>
      </w:r>
      <w:hyperlink w:history="0" r:id="rId379"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Типовое положение</w:t>
        </w:r>
      </w:hyperlink>
      <w:r>
        <w:rPr>
          <w:sz w:val="24"/>
        </w:rPr>
        <w:t xml:space="preserve"> о территориальном фонде утверждается уполномоченным федеральным органом исполнительной власти.</w:t>
      </w:r>
    </w:p>
    <w:p>
      <w:pPr>
        <w:pStyle w:val="0"/>
        <w:jc w:val="both"/>
      </w:pPr>
      <w:r>
        <w:rPr>
          <w:sz w:val="24"/>
        </w:rPr>
        <w:t xml:space="preserve">(в ред. Федерального </w:t>
      </w:r>
      <w:hyperlink w:history="0" r:id="rId38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Территориальный фонд осуществляет </w:t>
      </w:r>
      <w:hyperlink w:history="0" r:id="rId381"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управление</w:t>
        </w:r>
      </w:hyperlink>
      <w:r>
        <w:rPr>
          <w:sz w:val="24"/>
        </w:rP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0"/>
        <w:spacing w:before="240" w:lineRule="auto"/>
        <w:ind w:firstLine="540"/>
        <w:jc w:val="both"/>
      </w:pPr>
      <w:r>
        <w:rPr>
          <w:sz w:val="24"/>
        </w:rP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0"/>
        <w:spacing w:before="240" w:lineRule="auto"/>
        <w:ind w:firstLine="540"/>
        <w:jc w:val="both"/>
      </w:pPr>
      <w:r>
        <w:rPr>
          <w:sz w:val="24"/>
        </w:rPr>
        <w:t xml:space="preserve">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0"/>
        <w:spacing w:before="240" w:lineRule="auto"/>
        <w:ind w:firstLine="540"/>
        <w:jc w:val="both"/>
      </w:pPr>
      <w:r>
        <w:rPr>
          <w:sz w:val="24"/>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0"/>
        <w:spacing w:before="240" w:lineRule="auto"/>
        <w:ind w:firstLine="540"/>
        <w:jc w:val="both"/>
      </w:pPr>
      <w:r>
        <w:rPr>
          <w:sz w:val="24"/>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pPr>
        <w:pStyle w:val="0"/>
        <w:jc w:val="both"/>
      </w:pPr>
      <w:r>
        <w:rPr>
          <w:sz w:val="24"/>
        </w:rPr>
        <w:t xml:space="preserve">(в ред. Федерального </w:t>
      </w:r>
      <w:hyperlink w:history="0" r:id="rId38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34 (в ред. ФЗ от 28.11.2025 N 430-ФЗ) </w:t>
            </w:r>
            <w:hyperlink w:history="0" r:id="rId38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Территориальный фонд осуществляет следующие полномочия страховщика:</w:t>
      </w:r>
    </w:p>
    <w:bookmarkStart w:id="724" w:name="P724"/>
    <w:bookmarkEnd w:id="724"/>
    <w:p>
      <w:pPr>
        <w:pStyle w:val="0"/>
        <w:spacing w:before="240" w:lineRule="auto"/>
        <w:ind w:firstLine="540"/>
        <w:jc w:val="both"/>
      </w:pPr>
      <w:r>
        <w:rPr>
          <w:sz w:val="24"/>
        </w:rPr>
        <w:t xml:space="preserve">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0"/>
        <w:spacing w:before="240" w:lineRule="auto"/>
        <w:ind w:firstLine="540"/>
        <w:jc w:val="both"/>
      </w:pPr>
      <w:r>
        <w:rPr>
          <w:sz w:val="24"/>
        </w:rP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осуществляет </w:t>
      </w:r>
      <w:hyperlink w:history="0" r:id="rId384"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администрирование</w:t>
        </w:r>
      </w:hyperlink>
      <w:r>
        <w:rPr>
          <w:sz w:val="24"/>
        </w:rP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bookmarkStart w:id="728" w:name="P728"/>
    <w:bookmarkEnd w:id="728"/>
    <w:p>
      <w:pPr>
        <w:pStyle w:val="0"/>
        <w:spacing w:before="240" w:lineRule="auto"/>
        <w:ind w:firstLine="540"/>
        <w:jc w:val="both"/>
      </w:pPr>
      <w:r>
        <w:rPr>
          <w:sz w:val="24"/>
        </w:rPr>
        <w:t xml:space="preserve">5) начисляет в соответствии со </w:t>
      </w:r>
      <w:hyperlink w:history="0" w:anchor="P463"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pPr>
        <w:pStyle w:val="0"/>
        <w:jc w:val="both"/>
      </w:pPr>
      <w:r>
        <w:rPr>
          <w:sz w:val="24"/>
        </w:rPr>
        <w:t xml:space="preserve">(п. 5 в ред. Федерального </w:t>
      </w:r>
      <w:hyperlink w:history="0" r:id="rId38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6) утверждает для страховых медицинских организаций дифференцированные подушевые нормативы в </w:t>
      </w:r>
      <w:hyperlink w:history="0" r:id="rId38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bookmarkStart w:id="731" w:name="P731"/>
    <w:bookmarkEnd w:id="731"/>
    <w:p>
      <w:pPr>
        <w:pStyle w:val="0"/>
        <w:spacing w:before="240" w:lineRule="auto"/>
        <w:ind w:firstLine="540"/>
        <w:jc w:val="both"/>
      </w:pPr>
      <w:r>
        <w:rPr>
          <w:sz w:val="24"/>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w:history="0" r:id="rId387" w:tooltip="&quot;Гражданский процессуальный кодекс Российской Федерации&quot; от 14.11.2002 N 138-ФЗ (ред. от 31.07.2025) {КонсультантПлюс}">
        <w:r>
          <w:rPr>
            <w:sz w:val="24"/>
            <w:color w:val="0000ff"/>
          </w:rPr>
          <w:t xml:space="preserve">порядке</w:t>
        </w:r>
      </w:hyperlink>
      <w:r>
        <w:rPr>
          <w:sz w:val="24"/>
        </w:rPr>
        <w:t xml:space="preserve">, связанные с защитой его прав и законных интересов в сфере обязательного медицинского страхования;</w:t>
      </w:r>
    </w:p>
    <w:p>
      <w:pPr>
        <w:pStyle w:val="0"/>
        <w:spacing w:before="240" w:lineRule="auto"/>
        <w:ind w:firstLine="540"/>
        <w:jc w:val="both"/>
      </w:pPr>
      <w:r>
        <w:rPr>
          <w:sz w:val="24"/>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0"/>
        <w:spacing w:before="240" w:lineRule="auto"/>
        <w:ind w:firstLine="540"/>
        <w:jc w:val="both"/>
      </w:pPr>
      <w:r>
        <w:rPr>
          <w:sz w:val="24"/>
        </w:rPr>
        <w:t xml:space="preserve">9) ведет территориальный </w:t>
      </w:r>
      <w:hyperlink w:history="0" r:id="rId388"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w:t>
      </w:r>
    </w:p>
    <w:p>
      <w:pPr>
        <w:pStyle w:val="0"/>
        <w:jc w:val="both"/>
      </w:pPr>
      <w:r>
        <w:rPr>
          <w:sz w:val="24"/>
        </w:rPr>
        <w:t xml:space="preserve">(в ред. Федерального </w:t>
      </w:r>
      <w:hyperlink w:history="0" r:id="rId38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0"/>
        <w:spacing w:before="240" w:lineRule="auto"/>
        <w:ind w:firstLine="540"/>
        <w:jc w:val="both"/>
      </w:pPr>
      <w:r>
        <w:rPr>
          <w:sz w:val="24"/>
        </w:rPr>
        <w:t xml:space="preserve">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0"/>
        <w:spacing w:before="240" w:lineRule="auto"/>
        <w:ind w:firstLine="540"/>
        <w:jc w:val="both"/>
      </w:pPr>
      <w:r>
        <w:rPr>
          <w:sz w:val="24"/>
        </w:rPr>
        <w:t xml:space="preserve">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0"/>
        <w:spacing w:before="240" w:lineRule="auto"/>
        <w:ind w:firstLine="540"/>
        <w:jc w:val="both"/>
      </w:pPr>
      <w:r>
        <w:rPr>
          <w:sz w:val="24"/>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history="0" w:anchor="P1191"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статьей 49</w:t>
        </w:r>
      </w:hyperlink>
      <w:r>
        <w:rPr>
          <w:sz w:val="24"/>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pPr>
        <w:pStyle w:val="0"/>
        <w:jc w:val="both"/>
      </w:pPr>
      <w:r>
        <w:rPr>
          <w:sz w:val="24"/>
        </w:rPr>
        <w:t xml:space="preserve">(п. 12.1 введен Федеральным </w:t>
      </w:r>
      <w:hyperlink w:history="0" r:id="rId39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spacing w:before="240" w:lineRule="auto"/>
        <w:ind w:firstLine="540"/>
        <w:jc w:val="both"/>
      </w:pPr>
      <w:r>
        <w:rPr>
          <w:sz w:val="24"/>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w:t>
      </w:r>
      <w:r>
        <w:rPr>
          <w:sz w:val="24"/>
        </w:rPr>
        <w:t xml:space="preserve">законодательством</w:t>
      </w:r>
      <w:r>
        <w:rPr>
          <w:sz w:val="24"/>
        </w:rPr>
        <w:t xml:space="preserve"> Российской Федерации;</w:t>
      </w:r>
    </w:p>
    <w:bookmarkStart w:id="741" w:name="P741"/>
    <w:bookmarkEnd w:id="741"/>
    <w:p>
      <w:pPr>
        <w:pStyle w:val="0"/>
        <w:spacing w:before="240" w:lineRule="auto"/>
        <w:ind w:firstLine="540"/>
        <w:jc w:val="both"/>
      </w:pPr>
      <w:r>
        <w:rPr>
          <w:sz w:val="24"/>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13.1 введен Федеральным </w:t>
      </w:r>
      <w:hyperlink w:history="0" r:id="rId3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bookmarkStart w:id="744" w:name="P744"/>
    <w:bookmarkEnd w:id="744"/>
    <w:p>
      <w:pPr>
        <w:pStyle w:val="0"/>
        <w:spacing w:before="240" w:lineRule="auto"/>
        <w:ind w:firstLine="540"/>
        <w:jc w:val="both"/>
      </w:pPr>
      <w:r>
        <w:rPr>
          <w:sz w:val="24"/>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39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39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16) ведет региональный сегмент единого регистра застрахованных лиц;</w:t>
      </w:r>
    </w:p>
    <w:p>
      <w:pPr>
        <w:pStyle w:val="0"/>
        <w:spacing w:before="240" w:lineRule="auto"/>
        <w:ind w:firstLine="540"/>
        <w:jc w:val="both"/>
      </w:pPr>
      <w:r>
        <w:rPr>
          <w:sz w:val="24"/>
        </w:rPr>
        <w:t xml:space="preserve">17) обеспечивает в пределах своей компетенции защиту сведений, составляющих информацию </w:t>
      </w:r>
      <w:hyperlink w:history="0" r:id="rId3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bookmarkStart w:id="748" w:name="P748"/>
    <w:bookmarkEnd w:id="748"/>
    <w:p>
      <w:pPr>
        <w:pStyle w:val="0"/>
        <w:spacing w:before="240" w:lineRule="auto"/>
        <w:ind w:firstLine="540"/>
        <w:jc w:val="both"/>
      </w:pPr>
      <w:r>
        <w:rPr>
          <w:sz w:val="24"/>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9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9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history="0" w:anchor="P278"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частью 11 статьи 14</w:t>
        </w:r>
      </w:hyperlink>
      <w:r>
        <w:rPr>
          <w:sz w:val="24"/>
        </w:rPr>
        <w:t xml:space="preserve"> настоящего Федерального закона.</w:t>
      </w:r>
    </w:p>
    <w:p>
      <w:pPr>
        <w:pStyle w:val="0"/>
        <w:jc w:val="both"/>
      </w:pPr>
      <w:r>
        <w:rPr>
          <w:sz w:val="24"/>
        </w:rPr>
        <w:t xml:space="preserve">(п. 19 введен Федеральным </w:t>
      </w:r>
      <w:hyperlink w:history="0" r:id="rId39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34 (в ред. ФЗ от 28.11.2025 N 430-ФЗ) </w:t>
            </w:r>
            <w:hyperlink w:history="0" r:id="rId39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history="0" w:anchor="P724" w:tooltip="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
        <w:r>
          <w:rPr>
            <w:sz w:val="24"/>
            <w:color w:val="0000ff"/>
          </w:rPr>
          <w:t xml:space="preserve">пунктах 1</w:t>
        </w:r>
      </w:hyperlink>
      <w:r>
        <w:rPr>
          <w:sz w:val="24"/>
        </w:rPr>
        <w:t xml:space="preserve"> - </w:t>
      </w:r>
      <w:hyperlink w:history="0" w:anchor="P728" w:tooltip="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w:r>
          <w:rPr>
            <w:sz w:val="24"/>
            <w:color w:val="0000ff"/>
          </w:rPr>
          <w:t xml:space="preserve">5</w:t>
        </w:r>
      </w:hyperlink>
      <w:r>
        <w:rPr>
          <w:sz w:val="24"/>
        </w:rPr>
        <w:t xml:space="preserve">, </w:t>
      </w:r>
      <w:hyperlink w:history="0" w:anchor="P731" w:tooltip="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
        <w:r>
          <w:rPr>
            <w:sz w:val="24"/>
            <w:color w:val="0000ff"/>
          </w:rPr>
          <w:t xml:space="preserve">7</w:t>
        </w:r>
      </w:hyperlink>
      <w:r>
        <w:rPr>
          <w:sz w:val="24"/>
        </w:rPr>
        <w:t xml:space="preserve"> - </w:t>
      </w:r>
      <w:hyperlink w:history="0" w:anchor="P741" w:tooltip="13.1) получает от Федерального фонда данные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
        <w:r>
          <w:rPr>
            <w:sz w:val="24"/>
            <w:color w:val="0000ff"/>
          </w:rPr>
          <w:t xml:space="preserve">13.1</w:t>
        </w:r>
      </w:hyperlink>
      <w:r>
        <w:rPr>
          <w:sz w:val="24"/>
        </w:rPr>
        <w:t xml:space="preserve"> и </w:t>
      </w:r>
      <w:hyperlink w:history="0" w:anchor="P744" w:tooltip="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w:r>
          <w:rPr>
            <w:sz w:val="24"/>
            <w:color w:val="0000ff"/>
          </w:rPr>
          <w:t xml:space="preserve">15</w:t>
        </w:r>
      </w:hyperlink>
      <w:r>
        <w:rPr>
          <w:sz w:val="24"/>
        </w:rPr>
        <w:t xml:space="preserve"> - </w:t>
      </w:r>
      <w:hyperlink w:history="0" w:anchor="P748" w:tooltip="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r>
          <w:rPr>
            <w:sz w:val="24"/>
            <w:color w:val="0000ff"/>
          </w:rPr>
          <w:t xml:space="preserve">18 части 7</w:t>
        </w:r>
      </w:hyperlink>
      <w:r>
        <w:rPr>
          <w:sz w:val="24"/>
        </w:rPr>
        <w:t xml:space="preserve"> настоящей статьи, осуществляют следующие полномочия страховщика:</w:t>
      </w:r>
    </w:p>
    <w:p>
      <w:pPr>
        <w:pStyle w:val="0"/>
        <w:spacing w:before="240" w:lineRule="auto"/>
        <w:ind w:firstLine="540"/>
        <w:jc w:val="both"/>
      </w:pPr>
      <w:r>
        <w:rPr>
          <w:sz w:val="24"/>
        </w:rPr>
        <w:t xml:space="preserve">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pPr>
        <w:pStyle w:val="0"/>
        <w:spacing w:before="240" w:lineRule="auto"/>
        <w:ind w:firstLine="540"/>
        <w:jc w:val="both"/>
      </w:pPr>
      <w:r>
        <w:rPr>
          <w:sz w:val="24"/>
        </w:rPr>
        <w:t xml:space="preserve">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w:t>
      </w:r>
      <w:r>
        <w:rPr>
          <w:sz w:val="24"/>
        </w:rPr>
        <w:t xml:space="preserve">порядком</w:t>
      </w:r>
      <w:r>
        <w:rPr>
          <w:sz w:val="24"/>
        </w:rPr>
        <w:t xml:space="preserve"> ведения персонифицированного учета;</w:t>
      </w:r>
    </w:p>
    <w:p>
      <w:pPr>
        <w:pStyle w:val="0"/>
        <w:spacing w:before="240" w:lineRule="auto"/>
        <w:ind w:firstLine="540"/>
        <w:jc w:val="both"/>
      </w:pPr>
      <w:r>
        <w:rPr>
          <w:sz w:val="24"/>
        </w:rPr>
        <w:t xml:space="preserve">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w:history="0" r:id="rId39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pPr>
        <w:pStyle w:val="0"/>
        <w:jc w:val="both"/>
      </w:pPr>
      <w:r>
        <w:rPr>
          <w:sz w:val="24"/>
        </w:rPr>
        <w:t xml:space="preserve">(часть 7.1 введена Федеральным </w:t>
      </w:r>
      <w:hyperlink w:history="0" r:id="rId40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bookmarkStart w:id="761" w:name="P761"/>
    <w:bookmarkEnd w:id="761"/>
    <w:p>
      <w:pPr>
        <w:pStyle w:val="0"/>
        <w:spacing w:before="240" w:lineRule="auto"/>
        <w:ind w:firstLine="540"/>
        <w:jc w:val="both"/>
      </w:pPr>
      <w:r>
        <w:rPr>
          <w:sz w:val="24"/>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w:history="0" r:id="rId401"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возмещение</w:t>
        </w:r>
      </w:hyperlink>
      <w:r>
        <w:rPr>
          <w:sz w:val="24"/>
        </w:rP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w:history="0" r:id="rId40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pPr>
        <w:pStyle w:val="0"/>
        <w:jc w:val="both"/>
      </w:pPr>
      <w:r>
        <w:rPr>
          <w:sz w:val="24"/>
        </w:rPr>
        <w:t xml:space="preserve">(в ред. Федерального </w:t>
      </w:r>
      <w:hyperlink w:history="0" r:id="rId40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w:history="0" r:id="rId40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7. ПРОГРАММЫ ОБЯЗАТЕЛЬНОГО МЕДИЦИНСКОГО СТРАХОВАНИЯ</w:t>
      </w:r>
    </w:p>
    <w:p>
      <w:pPr>
        <w:pStyle w:val="0"/>
        <w:ind w:firstLine="540"/>
        <w:jc w:val="both"/>
      </w:pPr>
      <w:r>
        <w:rPr>
          <w:sz w:val="24"/>
        </w:rPr>
      </w:r>
    </w:p>
    <w:bookmarkStart w:id="767" w:name="P767"/>
    <w:bookmarkEnd w:id="767"/>
    <w:p>
      <w:pPr>
        <w:pStyle w:val="2"/>
        <w:outlineLvl w:val="1"/>
        <w:ind w:firstLine="540"/>
        <w:jc w:val="both"/>
      </w:pPr>
      <w:r>
        <w:rPr>
          <w:sz w:val="24"/>
        </w:rPr>
        <w:t xml:space="preserve">Статья 35. Базовая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405"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Базовая программа</w:t>
        </w:r>
      </w:hyperlink>
      <w:r>
        <w:rPr>
          <w:sz w:val="24"/>
        </w:rPr>
        <w:t xml:space="preserve"> обязательного медицинского страхования - составная часть </w:t>
      </w:r>
      <w:hyperlink w:history="0" r:id="rId40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утверждаемой Правительством Российской Федерации.</w:t>
      </w:r>
    </w:p>
    <w:p>
      <w:pPr>
        <w:pStyle w:val="0"/>
        <w:spacing w:before="240" w:lineRule="auto"/>
        <w:ind w:firstLine="540"/>
        <w:jc w:val="both"/>
      </w:pPr>
      <w:r>
        <w:rPr>
          <w:sz w:val="24"/>
        </w:rPr>
        <w:t xml:space="preserve">2. Базовая программа обязательного медицинского страхования определяет </w:t>
      </w:r>
      <w:hyperlink w:history="0" r:id="rId40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виды</w:t>
        </w:r>
      </w:hyperlink>
      <w:r>
        <w:rPr>
          <w:sz w:val="24"/>
        </w:rPr>
        <w:t xml:space="preserve"> медицинской помощи (включая </w:t>
      </w:r>
      <w:hyperlink w:history="0" r:id="rId40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w:history="0" r:id="rId409" w:tooltip="&lt;Письмо&gt; Минздрава России от 28.01.2025 N 31-2/И/2-130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115, ФФОМС N 00-10-26-2-06/965 28.01.2025) {КонсультантПлюс}">
        <w:r>
          <w:rPr>
            <w:sz w:val="24"/>
            <w:color w:val="0000ff"/>
          </w:rPr>
          <w:t xml:space="preserve">способы</w:t>
        </w:r>
      </w:hyperlink>
      <w:r>
        <w:rPr>
          <w:sz w:val="24"/>
        </w:rP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pPr>
        <w:pStyle w:val="0"/>
        <w:jc w:val="both"/>
      </w:pPr>
      <w:r>
        <w:rPr>
          <w:sz w:val="24"/>
        </w:rPr>
        <w:t xml:space="preserve">(в ред. Федерального </w:t>
      </w:r>
      <w:hyperlink w:history="0" r:id="rId4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74" w:name="P774"/>
    <w:bookmarkEnd w:id="774"/>
    <w:p>
      <w:pPr>
        <w:pStyle w:val="0"/>
        <w:spacing w:before="240" w:lineRule="auto"/>
        <w:ind w:firstLine="540"/>
        <w:jc w:val="both"/>
      </w:pPr>
      <w:r>
        <w:rPr>
          <w:sz w:val="24"/>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pPr>
        <w:pStyle w:val="0"/>
        <w:jc w:val="both"/>
      </w:pPr>
      <w:r>
        <w:rPr>
          <w:sz w:val="24"/>
        </w:rPr>
        <w:t xml:space="preserve">(часть 3.1 введена Федеральным </w:t>
      </w:r>
      <w:hyperlink w:history="0" r:id="rId41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3.2. Объемы предоставления медицинской помощи, указанной в </w:t>
      </w:r>
      <w:hyperlink w:history="0" w:anchor="P774"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r>
          <w:rPr>
            <w:sz w:val="24"/>
            <w:color w:val="0000ff"/>
          </w:rPr>
          <w:t xml:space="preserve">части 3.1</w:t>
        </w:r>
      </w:hyperlink>
      <w:r>
        <w:rPr>
          <w:sz w:val="24"/>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w:history="0" r:id="rId413"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Порядок</w:t>
        </w:r>
      </w:hyperlink>
      <w:r>
        <w:rPr>
          <w:sz w:val="24"/>
        </w:rPr>
        <w:t xml:space="preserve"> распределения и перераспределения указанных объемов устанавливается Правительством Российской Федерации.</w:t>
      </w:r>
    </w:p>
    <w:p>
      <w:pPr>
        <w:pStyle w:val="0"/>
        <w:jc w:val="both"/>
      </w:pPr>
      <w:r>
        <w:rPr>
          <w:sz w:val="24"/>
        </w:rPr>
        <w:t xml:space="preserve">(часть 3.2 введена Федеральным </w:t>
      </w:r>
      <w:hyperlink w:history="0" r:id="rId41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4. Страховое обеспечение в соответствии с базовой программой обязательного медицинского страхования устанавливается исходя из </w:t>
      </w:r>
      <w:hyperlink w:history="0" r:id="rId4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w:t>
      </w:r>
      <w:hyperlink w:history="0" r:id="rId4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установленных уполномоченным федеральным органом исполнительной власти.</w:t>
      </w:r>
    </w:p>
    <w:p>
      <w:pPr>
        <w:pStyle w:val="0"/>
        <w:spacing w:before="240" w:lineRule="auto"/>
        <w:ind w:firstLine="540"/>
        <w:jc w:val="both"/>
      </w:pPr>
      <w:r>
        <w:rPr>
          <w:sz w:val="24"/>
        </w:rP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0"/>
        <w:spacing w:before="240" w:lineRule="auto"/>
        <w:ind w:firstLine="540"/>
        <w:jc w:val="both"/>
      </w:pPr>
      <w:r>
        <w:rPr>
          <w:sz w:val="24"/>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pPr>
        <w:pStyle w:val="0"/>
        <w:jc w:val="both"/>
      </w:pPr>
      <w:r>
        <w:rPr>
          <w:sz w:val="24"/>
        </w:rPr>
        <w:t xml:space="preserve">(в ред. Федерального </w:t>
      </w:r>
      <w:hyperlink w:history="0" r:id="rId41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0"/>
        <w:spacing w:before="240" w:lineRule="auto"/>
        <w:ind w:firstLine="540"/>
        <w:jc w:val="both"/>
      </w:pPr>
      <w:r>
        <w:rPr>
          <w:sz w:val="24"/>
        </w:rPr>
        <w:t xml:space="preserve">2) новообразования;</w:t>
      </w:r>
    </w:p>
    <w:p>
      <w:pPr>
        <w:pStyle w:val="0"/>
        <w:spacing w:before="240" w:lineRule="auto"/>
        <w:ind w:firstLine="540"/>
        <w:jc w:val="both"/>
      </w:pPr>
      <w:r>
        <w:rPr>
          <w:sz w:val="24"/>
        </w:rPr>
        <w:t xml:space="preserve">3) болезни эндокринной системы;</w:t>
      </w:r>
    </w:p>
    <w:p>
      <w:pPr>
        <w:pStyle w:val="0"/>
        <w:spacing w:before="240" w:lineRule="auto"/>
        <w:ind w:firstLine="540"/>
        <w:jc w:val="both"/>
      </w:pPr>
      <w:r>
        <w:rPr>
          <w:sz w:val="24"/>
        </w:rPr>
        <w:t xml:space="preserve">4) расстройства питания и нарушения обмена веществ;</w:t>
      </w:r>
    </w:p>
    <w:p>
      <w:pPr>
        <w:pStyle w:val="0"/>
        <w:spacing w:before="240" w:lineRule="auto"/>
        <w:ind w:firstLine="540"/>
        <w:jc w:val="both"/>
      </w:pPr>
      <w:r>
        <w:rPr>
          <w:sz w:val="24"/>
        </w:rPr>
        <w:t xml:space="preserve">5) болезни нервной системы;</w:t>
      </w:r>
    </w:p>
    <w:p>
      <w:pPr>
        <w:pStyle w:val="0"/>
        <w:spacing w:before="240" w:lineRule="auto"/>
        <w:ind w:firstLine="540"/>
        <w:jc w:val="both"/>
      </w:pPr>
      <w:r>
        <w:rPr>
          <w:sz w:val="24"/>
        </w:rPr>
        <w:t xml:space="preserve">6) болезни крови, кроветворных органов;</w:t>
      </w:r>
    </w:p>
    <w:p>
      <w:pPr>
        <w:pStyle w:val="0"/>
        <w:spacing w:before="240" w:lineRule="auto"/>
        <w:ind w:firstLine="540"/>
        <w:jc w:val="both"/>
      </w:pPr>
      <w:r>
        <w:rPr>
          <w:sz w:val="24"/>
        </w:rPr>
        <w:t xml:space="preserve">7) отдельные нарушения, вовлекающие иммунный механизм;</w:t>
      </w:r>
    </w:p>
    <w:p>
      <w:pPr>
        <w:pStyle w:val="0"/>
        <w:spacing w:before="240" w:lineRule="auto"/>
        <w:ind w:firstLine="540"/>
        <w:jc w:val="both"/>
      </w:pPr>
      <w:r>
        <w:rPr>
          <w:sz w:val="24"/>
        </w:rPr>
        <w:t xml:space="preserve">8) болезни глаза и его придаточного аппарата;</w:t>
      </w:r>
    </w:p>
    <w:p>
      <w:pPr>
        <w:pStyle w:val="0"/>
        <w:spacing w:before="240" w:lineRule="auto"/>
        <w:ind w:firstLine="540"/>
        <w:jc w:val="both"/>
      </w:pPr>
      <w:r>
        <w:rPr>
          <w:sz w:val="24"/>
        </w:rPr>
        <w:t xml:space="preserve">9) болезни уха и сосцевидного отростка;</w:t>
      </w:r>
    </w:p>
    <w:p>
      <w:pPr>
        <w:pStyle w:val="0"/>
        <w:spacing w:before="240" w:lineRule="auto"/>
        <w:ind w:firstLine="540"/>
        <w:jc w:val="both"/>
      </w:pPr>
      <w:r>
        <w:rPr>
          <w:sz w:val="24"/>
        </w:rPr>
        <w:t xml:space="preserve">10) болезни системы кровообращения;</w:t>
      </w:r>
    </w:p>
    <w:p>
      <w:pPr>
        <w:pStyle w:val="0"/>
        <w:spacing w:before="240" w:lineRule="auto"/>
        <w:ind w:firstLine="540"/>
        <w:jc w:val="both"/>
      </w:pPr>
      <w:r>
        <w:rPr>
          <w:sz w:val="24"/>
        </w:rPr>
        <w:t xml:space="preserve">11) болезни органов дыхания;</w:t>
      </w:r>
    </w:p>
    <w:p>
      <w:pPr>
        <w:pStyle w:val="0"/>
        <w:spacing w:before="240" w:lineRule="auto"/>
        <w:ind w:firstLine="540"/>
        <w:jc w:val="both"/>
      </w:pPr>
      <w:r>
        <w:rPr>
          <w:sz w:val="24"/>
        </w:rPr>
        <w:t xml:space="preserve">12) болезни органов пищеварения;</w:t>
      </w:r>
    </w:p>
    <w:p>
      <w:pPr>
        <w:pStyle w:val="0"/>
        <w:spacing w:before="240" w:lineRule="auto"/>
        <w:ind w:firstLine="540"/>
        <w:jc w:val="both"/>
      </w:pPr>
      <w:r>
        <w:rPr>
          <w:sz w:val="24"/>
        </w:rPr>
        <w:t xml:space="preserve">13) болезни мочеполовой системы;</w:t>
      </w:r>
    </w:p>
    <w:p>
      <w:pPr>
        <w:pStyle w:val="0"/>
        <w:spacing w:before="240" w:lineRule="auto"/>
        <w:ind w:firstLine="540"/>
        <w:jc w:val="both"/>
      </w:pPr>
      <w:r>
        <w:rPr>
          <w:sz w:val="24"/>
        </w:rPr>
        <w:t xml:space="preserve">14) болезни кожи и подкожной клетчатки;</w:t>
      </w:r>
    </w:p>
    <w:p>
      <w:pPr>
        <w:pStyle w:val="0"/>
        <w:spacing w:before="240" w:lineRule="auto"/>
        <w:ind w:firstLine="540"/>
        <w:jc w:val="both"/>
      </w:pPr>
      <w:r>
        <w:rPr>
          <w:sz w:val="24"/>
        </w:rPr>
        <w:t xml:space="preserve">15) болезни костно-мышечной системы и соединительной ткани;</w:t>
      </w:r>
    </w:p>
    <w:p>
      <w:pPr>
        <w:pStyle w:val="0"/>
        <w:spacing w:before="240" w:lineRule="auto"/>
        <w:ind w:firstLine="540"/>
        <w:jc w:val="both"/>
      </w:pPr>
      <w:r>
        <w:rPr>
          <w:sz w:val="24"/>
        </w:rPr>
        <w:t xml:space="preserve">16) 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17) врожденные аномалии (пороки развития);</w:t>
      </w:r>
    </w:p>
    <w:p>
      <w:pPr>
        <w:pStyle w:val="0"/>
        <w:spacing w:before="240" w:lineRule="auto"/>
        <w:ind w:firstLine="540"/>
        <w:jc w:val="both"/>
      </w:pPr>
      <w:r>
        <w:rPr>
          <w:sz w:val="24"/>
        </w:rPr>
        <w:t xml:space="preserve">18) деформации и хромосомные нарушения;</w:t>
      </w:r>
    </w:p>
    <w:p>
      <w:pPr>
        <w:pStyle w:val="0"/>
        <w:spacing w:before="240" w:lineRule="auto"/>
        <w:ind w:firstLine="540"/>
        <w:jc w:val="both"/>
      </w:pPr>
      <w:r>
        <w:rPr>
          <w:sz w:val="24"/>
        </w:rPr>
        <w:t xml:space="preserve">19) беременность, роды, послеродовой период и аборты;</w:t>
      </w:r>
    </w:p>
    <w:p>
      <w:pPr>
        <w:pStyle w:val="0"/>
        <w:spacing w:before="240" w:lineRule="auto"/>
        <w:ind w:firstLine="540"/>
        <w:jc w:val="both"/>
      </w:pPr>
      <w:r>
        <w:rPr>
          <w:sz w:val="24"/>
        </w:rPr>
        <w:t xml:space="preserve">20) отдельные состояния, возникающие у детей в перинатальный период.</w:t>
      </w:r>
    </w:p>
    <w:bookmarkStart w:id="802" w:name="P802"/>
    <w:bookmarkEnd w:id="802"/>
    <w:p>
      <w:pPr>
        <w:pStyle w:val="0"/>
        <w:spacing w:before="240" w:lineRule="auto"/>
        <w:ind w:firstLine="540"/>
        <w:jc w:val="both"/>
      </w:pPr>
      <w:r>
        <w:rPr>
          <w:sz w:val="24"/>
        </w:rPr>
        <w:t xml:space="preserve">7. Структура тарифа на оплату медицинской помощи включает в себя расходы на заработную плату, начисления на </w:t>
      </w:r>
      <w:r>
        <w:rPr>
          <w:sz w:val="24"/>
        </w:rPr>
        <w:t xml:space="preserve">оплату труда</w:t>
      </w:r>
      <w:r>
        <w:rPr>
          <w:sz w:val="24"/>
        </w:rPr>
        <w:t xml:space="preserve">, </w:t>
      </w:r>
      <w:r>
        <w:rPr>
          <w:sz w:val="24"/>
        </w:rPr>
        <w:t xml:space="preserve">прочие выплаты</w:t>
      </w:r>
      <w:r>
        <w:rPr>
          <w:sz w:val="24"/>
        </w:rP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w:history="0" r:id="rId418"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транспортных услуг</w:t>
        </w:r>
      </w:hyperlink>
      <w:r>
        <w:rPr>
          <w:sz w:val="24"/>
        </w:rPr>
        <w:t xml:space="preserve">, </w:t>
      </w:r>
      <w:hyperlink w:history="0" r:id="rId419" w:tooltip="&lt;Письмо&gt; ФФОМС от 26.12.2023 N 00-10-101-1-06/22217 &lt;Об использовании средств обязательного медицинского страхования на оплату услуг энергетического менеджмента&gt; {КонсультантПлюс}">
        <w:r>
          <w:rPr>
            <w:sz w:val="24"/>
            <w:color w:val="0000ff"/>
          </w:rPr>
          <w:t xml:space="preserve">коммунальных услуг</w:t>
        </w:r>
      </w:hyperlink>
      <w:r>
        <w:rPr>
          <w:sz w:val="24"/>
        </w:rPr>
        <w:t xml:space="preserve">, работ и услуг по </w:t>
      </w:r>
      <w:r>
        <w:rPr>
          <w:sz w:val="24"/>
        </w:rPr>
        <w:t xml:space="preserve">содержанию имущества</w:t>
      </w:r>
      <w:r>
        <w:rPr>
          <w:sz w:val="24"/>
        </w:rPr>
        <w:t xml:space="preserve">, включая расходы на техническое обслуживание и ремонт основных средств, расходы на </w:t>
      </w:r>
      <w:r>
        <w:rPr>
          <w:sz w:val="24"/>
        </w:rPr>
        <w:t xml:space="preserve">арендную плату</w:t>
      </w:r>
      <w:r>
        <w:rPr>
          <w:sz w:val="24"/>
        </w:rP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w:history="0" r:id="rId42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прочие расходы</w:t>
        </w:r>
      </w:hyperlink>
      <w:r>
        <w:rPr>
          <w:sz w:val="24"/>
        </w:rPr>
        <w:t xml:space="preserve">,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pPr>
        <w:pStyle w:val="0"/>
        <w:jc w:val="both"/>
      </w:pPr>
      <w:r>
        <w:rPr>
          <w:sz w:val="24"/>
        </w:rPr>
        <w:t xml:space="preserve">(в ред. Федеральных законов от 25.11.2013 </w:t>
      </w:r>
      <w:hyperlink w:history="0" r:id="rId4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25.12.2023 </w:t>
      </w:r>
      <w:hyperlink w:history="0" r:id="rId42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35 (в ред. ФЗ от 28.11.2025 N 430-ФЗ) </w:t>
            </w:r>
            <w:hyperlink w:history="0" r:id="rId42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6" w:name="P806"/>
    <w:bookmarkEnd w:id="806"/>
    <w:p>
      <w:pPr>
        <w:pStyle w:val="0"/>
        <w:spacing w:before="300" w:lineRule="auto"/>
        <w:ind w:firstLine="540"/>
        <w:jc w:val="both"/>
      </w:pPr>
      <w:r>
        <w:rPr>
          <w:sz w:val="24"/>
        </w:rPr>
        <w:t xml:space="preserve">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7.1 в ред. Федерального </w:t>
      </w:r>
      <w:hyperlink w:history="0" r:id="rId42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35 (в ред. ФЗ от 28.11.2025 N 430-ФЗ) </w:t>
            </w:r>
            <w:hyperlink w:history="0" r:id="rId42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7.2 введена Федеральным </w:t>
      </w:r>
      <w:hyperlink w:history="0" r:id="rId42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0"/>
        <w:spacing w:before="240" w:lineRule="auto"/>
        <w:ind w:firstLine="540"/>
        <w:jc w:val="both"/>
      </w:pPr>
      <w:r>
        <w:rPr>
          <w:sz w:val="24"/>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4"/>
        </w:rPr>
        <w:t xml:space="preserve">(часть 8.1 введена Федеральным </w:t>
      </w:r>
      <w:hyperlink w:history="0" r:id="rId42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0"/>
        <w:ind w:firstLine="540"/>
        <w:jc w:val="both"/>
      </w:pPr>
      <w:r>
        <w:rPr>
          <w:sz w:val="24"/>
        </w:rPr>
      </w:r>
    </w:p>
    <w:bookmarkStart w:id="817" w:name="P817"/>
    <w:bookmarkEnd w:id="817"/>
    <w:p>
      <w:pPr>
        <w:pStyle w:val="2"/>
        <w:outlineLvl w:val="1"/>
        <w:ind w:firstLine="540"/>
        <w:jc w:val="both"/>
      </w:pPr>
      <w:r>
        <w:rPr>
          <w:sz w:val="24"/>
        </w:rPr>
        <w:t xml:space="preserve">Статья 36. Территориальная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w:history="0" r:id="rId42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требованиями</w:t>
        </w:r>
      </w:hyperlink>
      <w:r>
        <w:rPr>
          <w:sz w:val="24"/>
        </w:rPr>
        <w:t xml:space="preserve">, установленными базовой программой обязательного медицинского страхования.</w:t>
      </w:r>
    </w:p>
    <w:p>
      <w:pPr>
        <w:pStyle w:val="0"/>
        <w:spacing w:before="240" w:lineRule="auto"/>
        <w:ind w:firstLine="540"/>
        <w:jc w:val="both"/>
      </w:pPr>
      <w:r>
        <w:rPr>
          <w:sz w:val="24"/>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822" w:name="P822"/>
    <w:bookmarkEnd w:id="822"/>
    <w:p>
      <w:pPr>
        <w:pStyle w:val="0"/>
        <w:spacing w:before="240" w:lineRule="auto"/>
        <w:ind w:firstLine="540"/>
        <w:jc w:val="both"/>
      </w:pPr>
      <w:r>
        <w:rPr>
          <w:sz w:val="24"/>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Финансовое обеспечение территориальной программы обязательного медицинского страхования в случаях, указанных в </w:t>
      </w:r>
      <w:hyperlink w:history="0" w:anchor="P822"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r>
          <w:rPr>
            <w:sz w:val="24"/>
            <w:color w:val="0000ff"/>
          </w:rPr>
          <w:t xml:space="preserve">части 3</w:t>
        </w:r>
      </w:hyperlink>
      <w:r>
        <w:rPr>
          <w:sz w:val="24"/>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pStyle w:val="0"/>
        <w:spacing w:before="240" w:lineRule="auto"/>
        <w:ind w:firstLine="540"/>
        <w:jc w:val="both"/>
      </w:pPr>
      <w:r>
        <w:rPr>
          <w:sz w:val="24"/>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pPr>
        <w:pStyle w:val="0"/>
        <w:jc w:val="both"/>
      </w:pPr>
      <w:r>
        <w:rPr>
          <w:sz w:val="24"/>
        </w:rPr>
        <w:t xml:space="preserve">(в ред. Федерального </w:t>
      </w:r>
      <w:hyperlink w:history="0" r:id="rId43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pPr>
        <w:pStyle w:val="0"/>
        <w:jc w:val="both"/>
      </w:pPr>
      <w:r>
        <w:rPr>
          <w:sz w:val="24"/>
        </w:rPr>
        <w:t xml:space="preserve">(в ред. Федерального </w:t>
      </w:r>
      <w:hyperlink w:history="0" r:id="rId43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30" w:name="P830"/>
    <w:bookmarkEnd w:id="830"/>
    <w:p>
      <w:pPr>
        <w:pStyle w:val="0"/>
        <w:spacing w:before="240" w:lineRule="auto"/>
        <w:ind w:firstLine="540"/>
        <w:jc w:val="both"/>
      </w:pPr>
      <w:r>
        <w:rPr>
          <w:sz w:val="24"/>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w:history="0" r:id="rId43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положением</w:t>
        </w:r>
      </w:hyperlink>
      <w:r>
        <w:rPr>
          <w:sz w:val="24"/>
        </w:rPr>
        <w:t xml:space="preserve">, являющимся приложением к правилам обязательного медицинского страхования.</w:t>
      </w:r>
    </w:p>
    <w:p>
      <w:pPr>
        <w:pStyle w:val="0"/>
        <w:jc w:val="both"/>
      </w:pPr>
      <w:r>
        <w:rPr>
          <w:sz w:val="24"/>
        </w:rPr>
        <w:t xml:space="preserve">(в ред. Федерального </w:t>
      </w:r>
      <w:hyperlink w:history="0" r:id="rId43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bookmarkStart w:id="832" w:name="P832"/>
    <w:bookmarkEnd w:id="832"/>
    <w:p>
      <w:pPr>
        <w:pStyle w:val="0"/>
        <w:spacing w:before="240" w:lineRule="auto"/>
        <w:ind w:firstLine="540"/>
        <w:jc w:val="both"/>
      </w:pPr>
      <w:r>
        <w:rPr>
          <w:sz w:val="24"/>
        </w:rPr>
        <w:t xml:space="preserve">10. </w:t>
      </w:r>
      <w:r>
        <w:rPr>
          <w:sz w:val="24"/>
        </w:rPr>
        <w:t xml:space="preserve">Объемы</w:t>
      </w:r>
      <w:r>
        <w:rPr>
          <w:sz w:val="24"/>
        </w:rPr>
        <w:t xml:space="preserve">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history="0" w:anchor="P830"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w:t>
        </w:r>
      </w:hyperlink>
      <w:r>
        <w:rPr>
          <w:sz w:val="24"/>
        </w:rP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pPr>
        <w:pStyle w:val="0"/>
        <w:jc w:val="both"/>
      </w:pPr>
      <w:r>
        <w:rPr>
          <w:sz w:val="24"/>
        </w:rPr>
        <w:t xml:space="preserve">(в ред. Федеральных законов от 01.12.2012 </w:t>
      </w:r>
      <w:hyperlink w:history="0" r:id="rId43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43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0"/>
        <w:spacing w:before="240" w:lineRule="auto"/>
        <w:ind w:firstLine="540"/>
        <w:jc w:val="both"/>
      </w:pPr>
      <w:r>
        <w:rPr>
          <w:sz w:val="24"/>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pPr>
        <w:pStyle w:val="0"/>
        <w:jc w:val="both"/>
      </w:pPr>
      <w:r>
        <w:rPr>
          <w:sz w:val="24"/>
        </w:rPr>
        <w:t xml:space="preserve">(часть 12 введена Федеральным </w:t>
      </w:r>
      <w:hyperlink w:history="0" r:id="rId4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w:history="0" r:id="rId43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частью 6 статьи 81</w:t>
        </w:r>
      </w:hyperlink>
      <w:r>
        <w:rPr>
          <w:sz w:val="24"/>
        </w:rP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pPr>
        <w:pStyle w:val="0"/>
        <w:jc w:val="both"/>
      </w:pPr>
      <w:r>
        <w:rPr>
          <w:sz w:val="24"/>
        </w:rPr>
        <w:t xml:space="preserve">(часть 13 введена Федеральным </w:t>
      </w:r>
      <w:hyperlink w:history="0" r:id="rId43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43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ind w:firstLine="540"/>
        <w:jc w:val="both"/>
      </w:pPr>
      <w:r>
        <w:rPr>
          <w:sz w:val="24"/>
        </w:rPr>
      </w:r>
    </w:p>
    <w:p>
      <w:pPr>
        <w:pStyle w:val="2"/>
        <w:outlineLvl w:val="0"/>
        <w:jc w:val="center"/>
      </w:pPr>
      <w:r>
        <w:rPr>
          <w:sz w:val="24"/>
        </w:rPr>
        <w:t xml:space="preserve">Глава 8. СИСТЕМА ДОГОВОРОВ В СФЕРЕ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37. Договоры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4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w:history="0" r:id="rId441"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442"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443"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bookmarkStart w:id="849" w:name="P849"/>
    <w:bookmarkEnd w:id="849"/>
    <w:p>
      <w:pPr>
        <w:pStyle w:val="2"/>
        <w:outlineLvl w:val="1"/>
        <w:ind w:firstLine="540"/>
        <w:jc w:val="both"/>
      </w:pPr>
      <w:r>
        <w:rPr>
          <w:sz w:val="24"/>
        </w:rPr>
        <w:t xml:space="preserve">Статья 38. Договор о финансовом обеспечении обязательного медицинского страхования</w:t>
      </w:r>
    </w:p>
    <w:p>
      <w:pPr>
        <w:pStyle w:val="0"/>
        <w:ind w:firstLine="540"/>
        <w:jc w:val="both"/>
      </w:pPr>
      <w:r>
        <w:rPr>
          <w:sz w:val="24"/>
        </w:rPr>
      </w:r>
    </w:p>
    <w:bookmarkStart w:id="851" w:name="P851"/>
    <w:bookmarkEnd w:id="851"/>
    <w:p>
      <w:pPr>
        <w:pStyle w:val="0"/>
        <w:ind w:firstLine="540"/>
        <w:jc w:val="both"/>
      </w:pPr>
      <w:r>
        <w:rPr>
          <w:sz w:val="24"/>
        </w:rPr>
        <w:t xml:space="preserve">1. По </w:t>
      </w:r>
      <w:hyperlink w:history="0" r:id="rId444"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договору</w:t>
        </w:r>
      </w:hyperlink>
      <w:r>
        <w:rPr>
          <w:sz w:val="24"/>
        </w:rP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bookmarkStart w:id="852" w:name="P852"/>
    <w:bookmarkEnd w:id="852"/>
    <w:p>
      <w:pPr>
        <w:pStyle w:val="0"/>
        <w:spacing w:before="240" w:lineRule="auto"/>
        <w:ind w:firstLine="540"/>
        <w:jc w:val="both"/>
      </w:pPr>
      <w:r>
        <w:rPr>
          <w:sz w:val="24"/>
        </w:rPr>
        <w:t xml:space="preserve">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pPr>
        <w:pStyle w:val="0"/>
        <w:jc w:val="both"/>
      </w:pPr>
      <w:r>
        <w:rPr>
          <w:sz w:val="24"/>
        </w:rPr>
        <w:t xml:space="preserve">(в ред. Федерального </w:t>
      </w:r>
      <w:hyperlink w:history="0" r:id="rId4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5" w:name="P855"/>
    <w:bookmarkEnd w:id="855"/>
    <w:p>
      <w:pPr>
        <w:pStyle w:val="0"/>
        <w:spacing w:before="240" w:lineRule="auto"/>
        <w:ind w:firstLine="540"/>
        <w:jc w:val="both"/>
      </w:pPr>
      <w:r>
        <w:rPr>
          <w:sz w:val="24"/>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w:history="0" r:id="rId446"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jc w:val="both"/>
      </w:pPr>
      <w:r>
        <w:rPr>
          <w:sz w:val="24"/>
        </w:rPr>
        <w:t xml:space="preserve">(в ред. Федерального </w:t>
      </w:r>
      <w:hyperlink w:history="0" r:id="rId44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7" w:name="P857"/>
    <w:bookmarkEnd w:id="857"/>
    <w:p>
      <w:pPr>
        <w:pStyle w:val="0"/>
        <w:spacing w:before="240" w:lineRule="auto"/>
        <w:ind w:firstLine="540"/>
        <w:jc w:val="both"/>
      </w:pPr>
      <w:r>
        <w:rPr>
          <w:sz w:val="24"/>
        </w:rPr>
        <w:t xml:space="preserve">3) представление в территориальный фонд </w:t>
      </w:r>
      <w:r>
        <w:rPr>
          <w:sz w:val="24"/>
        </w:rPr>
        <w:t xml:space="preserve">заявки</w:t>
      </w:r>
      <w:r>
        <w:rPr>
          <w:sz w:val="24"/>
        </w:rP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0"/>
        <w:spacing w:before="240" w:lineRule="auto"/>
        <w:ind w:firstLine="540"/>
        <w:jc w:val="both"/>
      </w:pPr>
      <w:r>
        <w:rPr>
          <w:sz w:val="24"/>
        </w:rPr>
        <w:t xml:space="preserve">4) использование полученных по договору о финансовом обеспечении обязательного медицинского страхования средств по целевому назначению;</w:t>
      </w:r>
    </w:p>
    <w:bookmarkStart w:id="859" w:name="P859"/>
    <w:bookmarkEnd w:id="859"/>
    <w:p>
      <w:pPr>
        <w:pStyle w:val="0"/>
        <w:spacing w:before="240" w:lineRule="auto"/>
        <w:ind w:firstLine="540"/>
        <w:jc w:val="both"/>
      </w:pPr>
      <w:r>
        <w:rPr>
          <w:sz w:val="24"/>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w:history="0" r:id="rId44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spacing w:before="240" w:lineRule="auto"/>
        <w:ind w:firstLine="540"/>
        <w:jc w:val="both"/>
      </w:pPr>
      <w:r>
        <w:rPr>
          <w:sz w:val="24"/>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w:history="0" r:id="rId44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(п. 6 в ред. Федерального </w:t>
      </w:r>
      <w:hyperlink w:history="0" r:id="rId45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history="0" w:anchor="P1031" w:tooltip="Глава 10. ОРГАНИЗАЦИЯ ПЕРСОНИФИЦИРОВАННОГО УЧЕТА">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history="0" w:anchor="P332" w:tooltip="2. Застрахованные лица обязаны:">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45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0"/>
        <w:spacing w:before="240" w:lineRule="auto"/>
        <w:ind w:firstLine="540"/>
        <w:jc w:val="both"/>
      </w:pPr>
      <w:r>
        <w:rPr>
          <w:sz w:val="24"/>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w:history="0" r:id="rId452"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отчета</w:t>
        </w:r>
      </w:hyperlink>
      <w:r>
        <w:rPr>
          <w:sz w:val="24"/>
        </w:rPr>
        <w:t xml:space="preserve"> о результатах такого контроля;</w:t>
      </w:r>
    </w:p>
    <w:p>
      <w:pPr>
        <w:pStyle w:val="0"/>
        <w:jc w:val="both"/>
      </w:pPr>
      <w:r>
        <w:rPr>
          <w:sz w:val="24"/>
        </w:rPr>
        <w:t xml:space="preserve">(в ред. Федерального </w:t>
      </w:r>
      <w:hyperlink w:history="0" r:id="rId4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11) раскрытие информации о своей деятельности в соответствии с настоящим Федеральным </w:t>
      </w:r>
      <w:hyperlink w:history="0" w:anchor="P265"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0"/>
        <w:spacing w:before="240" w:lineRule="auto"/>
        <w:ind w:firstLine="540"/>
        <w:jc w:val="both"/>
      </w:pPr>
      <w:r>
        <w:rPr>
          <w:sz w:val="24"/>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bookmarkStart w:id="871" w:name="P871"/>
    <w:bookmarkEnd w:id="871"/>
    <w:p>
      <w:pPr>
        <w:pStyle w:val="0"/>
        <w:spacing w:before="240" w:lineRule="auto"/>
        <w:ind w:firstLine="540"/>
        <w:jc w:val="both"/>
      </w:pPr>
      <w:r>
        <w:rPr>
          <w:sz w:val="24"/>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pStyle w:val="0"/>
        <w:spacing w:before="240" w:lineRule="auto"/>
        <w:ind w:firstLine="540"/>
        <w:jc w:val="both"/>
      </w:pPr>
      <w:r>
        <w:rPr>
          <w:sz w:val="24"/>
        </w:rP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history="0" w:anchor="P855" w:tooltip="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w:r>
          <w:rPr>
            <w:sz w:val="24"/>
            <w:color w:val="0000ff"/>
          </w:rPr>
          <w:t xml:space="preserve">пункте 2</w:t>
        </w:r>
      </w:hyperlink>
      <w:r>
        <w:rPr>
          <w:sz w:val="24"/>
        </w:rPr>
        <w:t xml:space="preserve"> настоящей части, в течение 10 рабочих дней с даты прекращения указанного договора;</w:t>
      </w:r>
    </w:p>
    <w:p>
      <w:pPr>
        <w:pStyle w:val="0"/>
        <w:jc w:val="both"/>
      </w:pPr>
      <w:r>
        <w:rPr>
          <w:sz w:val="24"/>
        </w:rPr>
        <w:t xml:space="preserve">(п. 14.1 введен Федеральным </w:t>
      </w:r>
      <w:hyperlink w:history="0" r:id="rId45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pPr>
        <w:pStyle w:val="0"/>
        <w:jc w:val="both"/>
      </w:pPr>
      <w:r>
        <w:rPr>
          <w:sz w:val="24"/>
        </w:rPr>
        <w:t xml:space="preserve">(п. 14.2 введен Федеральным </w:t>
      </w:r>
      <w:hyperlink w:history="0" r:id="rId45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3. В договоре о финансовом обеспечении обязательного медицинского страхования наряду с указанными в </w:t>
      </w:r>
      <w:hyperlink w:history="0" w:anchor="P852"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4"/>
            <w:color w:val="0000ff"/>
          </w:rPr>
          <w:t xml:space="preserve">части 2</w:t>
        </w:r>
      </w:hyperlink>
      <w:r>
        <w:rPr>
          <w:sz w:val="24"/>
        </w:rPr>
        <w:t xml:space="preserve"> настоящей статьи положениями должны содержаться положения, предусматривающие следующие права страховой медицинской организации:</w:t>
      </w:r>
    </w:p>
    <w:p>
      <w:pPr>
        <w:pStyle w:val="0"/>
        <w:spacing w:before="240" w:lineRule="auto"/>
        <w:ind w:firstLine="540"/>
        <w:jc w:val="both"/>
      </w:pPr>
      <w:r>
        <w:rPr>
          <w:sz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history="0" w:anchor="P817" w:tooltip="Статья 36. Территориальная программа обязательного медицинского страхования">
        <w:r>
          <w:rPr>
            <w:sz w:val="24"/>
            <w:color w:val="0000ff"/>
          </w:rPr>
          <w:t xml:space="preserve">статьей 36</w:t>
        </w:r>
      </w:hyperlink>
      <w:r>
        <w:rPr>
          <w:sz w:val="24"/>
        </w:rPr>
        <w:t xml:space="preserve"> настоящего Федерального закона;</w:t>
      </w:r>
    </w:p>
    <w:p>
      <w:pPr>
        <w:pStyle w:val="0"/>
        <w:spacing w:before="240" w:lineRule="auto"/>
        <w:ind w:firstLine="540"/>
        <w:jc w:val="both"/>
      </w:pPr>
      <w:r>
        <w:rPr>
          <w:sz w:val="24"/>
        </w:rPr>
        <w:t xml:space="preserve">2) участие в согласовании тарифов на оплату медицинской помощи;</w:t>
      </w:r>
    </w:p>
    <w:p>
      <w:pPr>
        <w:pStyle w:val="0"/>
        <w:spacing w:before="240" w:lineRule="auto"/>
        <w:ind w:firstLine="540"/>
        <w:jc w:val="both"/>
      </w:pPr>
      <w:r>
        <w:rPr>
          <w:sz w:val="24"/>
        </w:rPr>
        <w:t xml:space="preserve">3) изучение мнения застрахованных лиц о доступности и качестве медицинской помощи;</w:t>
      </w:r>
    </w:p>
    <w:p>
      <w:pPr>
        <w:pStyle w:val="0"/>
        <w:spacing w:before="240" w:lineRule="auto"/>
        <w:ind w:firstLine="540"/>
        <w:jc w:val="both"/>
      </w:pPr>
      <w:r>
        <w:rPr>
          <w:sz w:val="24"/>
        </w:rPr>
        <w:t xml:space="preserve">4) утратил силу с 1 сентября 2025 года. - Федеральный </w:t>
      </w:r>
      <w:hyperlink w:history="0" r:id="rId45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552-ФЗ;</w:t>
      </w:r>
    </w:p>
    <w:p>
      <w:pPr>
        <w:pStyle w:val="0"/>
        <w:spacing w:before="240" w:lineRule="auto"/>
        <w:ind w:firstLine="540"/>
        <w:jc w:val="both"/>
      </w:pPr>
      <w:r>
        <w:rPr>
          <w:sz w:val="24"/>
        </w:rPr>
        <w:t xml:space="preserve">5) привлечение экспертов качества медицинской помощи, требования к которым предусмотрены настоящим Федеральным </w:t>
      </w:r>
      <w:hyperlink w:history="0" w:anchor="P996"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0"/>
        <w:spacing w:before="240" w:lineRule="auto"/>
        <w:ind w:firstLine="540"/>
        <w:jc w:val="both"/>
      </w:pPr>
      <w:r>
        <w:rPr>
          <w:sz w:val="24"/>
        </w:rPr>
        <w:t xml:space="preserve">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bookmarkStart w:id="885" w:name="P885"/>
    <w:bookmarkEnd w:id="885"/>
    <w:p>
      <w:pPr>
        <w:pStyle w:val="0"/>
        <w:spacing w:before="240" w:lineRule="auto"/>
        <w:ind w:firstLine="540"/>
        <w:jc w:val="both"/>
      </w:pPr>
      <w:r>
        <w:rPr>
          <w:sz w:val="24"/>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pStyle w:val="0"/>
        <w:spacing w:before="240" w:lineRule="auto"/>
        <w:ind w:firstLine="540"/>
        <w:jc w:val="both"/>
      </w:pPr>
      <w:r>
        <w:rPr>
          <w:sz w:val="24"/>
        </w:rP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pPr>
        <w:pStyle w:val="0"/>
        <w:jc w:val="both"/>
      </w:pPr>
      <w:r>
        <w:rPr>
          <w:sz w:val="24"/>
        </w:rPr>
        <w:t xml:space="preserve">(в ред. Федерального </w:t>
      </w:r>
      <w:hyperlink w:history="0" r:id="rId45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88" w:name="P888"/>
    <w:bookmarkEnd w:id="888"/>
    <w:p>
      <w:pPr>
        <w:pStyle w:val="0"/>
        <w:spacing w:before="240" w:lineRule="auto"/>
        <w:ind w:firstLine="540"/>
        <w:jc w:val="both"/>
      </w:pPr>
      <w:r>
        <w:rPr>
          <w:sz w:val="24"/>
        </w:rPr>
        <w:t xml:space="preserve">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0"/>
        <w:spacing w:before="240" w:lineRule="auto"/>
        <w:ind w:firstLine="540"/>
        <w:jc w:val="both"/>
      </w:pPr>
      <w:r>
        <w:rPr>
          <w:sz w:val="24"/>
        </w:rPr>
        <w:t xml:space="preserve">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pPr>
        <w:pStyle w:val="0"/>
        <w:jc w:val="both"/>
      </w:pPr>
      <w:r>
        <w:rPr>
          <w:sz w:val="24"/>
        </w:rPr>
        <w:t xml:space="preserve">(п. 4.1 введен Федеральным </w:t>
      </w:r>
      <w:hyperlink w:history="0" r:id="rId4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bookmarkStart w:id="895" w:name="P895"/>
    <w:bookmarkEnd w:id="895"/>
    <w:p>
      <w:pPr>
        <w:pStyle w:val="0"/>
        <w:spacing w:before="240" w:lineRule="auto"/>
        <w:ind w:firstLine="540"/>
        <w:jc w:val="both"/>
      </w:pPr>
      <w:r>
        <w:rPr>
          <w:sz w:val="24"/>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0"/>
        <w:spacing w:before="240" w:lineRule="auto"/>
        <w:ind w:firstLine="540"/>
        <w:jc w:val="both"/>
      </w:pPr>
      <w:r>
        <w:rPr>
          <w:sz w:val="24"/>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bookmarkStart w:id="897" w:name="P897"/>
    <w:bookmarkEnd w:id="897"/>
    <w:p>
      <w:pPr>
        <w:pStyle w:val="0"/>
        <w:spacing w:before="240" w:lineRule="auto"/>
        <w:ind w:firstLine="540"/>
        <w:jc w:val="both"/>
      </w:pPr>
      <w:r>
        <w:rPr>
          <w:sz w:val="24"/>
        </w:rP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0"/>
        <w:spacing w:before="240" w:lineRule="auto"/>
        <w:ind w:firstLine="540"/>
        <w:jc w:val="both"/>
      </w:pPr>
      <w:r>
        <w:rPr>
          <w:sz w:val="24"/>
        </w:rPr>
        <w:t xml:space="preserve">1) наличие у страховой медицинской организации остатка целевых средств;</w:t>
      </w:r>
    </w:p>
    <w:p>
      <w:pPr>
        <w:pStyle w:val="0"/>
        <w:spacing w:before="240" w:lineRule="auto"/>
        <w:ind w:firstLine="540"/>
        <w:jc w:val="both"/>
      </w:pPr>
      <w:r>
        <w:rPr>
          <w:sz w:val="24"/>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40" w:lineRule="auto"/>
        <w:ind w:firstLine="540"/>
        <w:jc w:val="both"/>
      </w:pPr>
      <w:r>
        <w:rPr>
          <w:sz w:val="24"/>
        </w:rPr>
        <w:t xml:space="preserve">3) отсутствие средств в нормированном страховом запасе территориального фонда.</w:t>
      </w:r>
    </w:p>
    <w:p>
      <w:pPr>
        <w:pStyle w:val="0"/>
        <w:spacing w:before="240" w:lineRule="auto"/>
        <w:ind w:firstLine="540"/>
        <w:jc w:val="both"/>
      </w:pPr>
      <w:r>
        <w:rPr>
          <w:sz w:val="24"/>
        </w:rP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bookmarkStart w:id="902" w:name="P902"/>
    <w:bookmarkEnd w:id="902"/>
    <w:p>
      <w:pPr>
        <w:pStyle w:val="0"/>
        <w:spacing w:before="240" w:lineRule="auto"/>
        <w:ind w:firstLine="540"/>
        <w:jc w:val="both"/>
      </w:pPr>
      <w:r>
        <w:rPr>
          <w:sz w:val="24"/>
        </w:rPr>
        <w:t xml:space="preserve">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bookmarkStart w:id="903" w:name="P903"/>
    <w:bookmarkEnd w:id="903"/>
    <w:p>
      <w:pPr>
        <w:pStyle w:val="0"/>
        <w:spacing w:before="240" w:lineRule="auto"/>
        <w:ind w:firstLine="540"/>
        <w:jc w:val="both"/>
      </w:pPr>
      <w:r>
        <w:rPr>
          <w:sz w:val="24"/>
        </w:rPr>
        <w:t xml:space="preserve">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pStyle w:val="0"/>
        <w:spacing w:before="240" w:lineRule="auto"/>
        <w:ind w:firstLine="540"/>
        <w:jc w:val="both"/>
      </w:pPr>
      <w:r>
        <w:rPr>
          <w:sz w:val="24"/>
        </w:rPr>
        <w:t xml:space="preserve">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pPr>
        <w:pStyle w:val="0"/>
        <w:jc w:val="both"/>
      </w:pPr>
      <w:r>
        <w:rPr>
          <w:sz w:val="24"/>
        </w:rPr>
        <w:t xml:space="preserve">(часть 13 в ред. Федерального </w:t>
      </w:r>
      <w:hyperlink w:history="0" r:id="rId45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w:history="0" r:id="rId460"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перечень</w:t>
        </w:r>
      </w:hyperlink>
      <w:r>
        <w:rPr>
          <w:sz w:val="24"/>
        </w:rP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pPr>
        <w:pStyle w:val="0"/>
        <w:jc w:val="both"/>
      </w:pPr>
      <w:r>
        <w:rPr>
          <w:sz w:val="24"/>
        </w:rPr>
        <w:t xml:space="preserve">(часть 14 в ред. Федерального </w:t>
      </w:r>
      <w:hyperlink w:history="0" r:id="rId4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w:history="0" r:id="rId462" w:tooltip="Закон РФ от 27.11.1992 N 4015-1 (ред. от 17.11.2025) &quot;Об организации страхового дела в Российской Федерации&quot;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16 в ред. Федерального </w:t>
      </w:r>
      <w:hyperlink w:history="0" r:id="rId46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 статьи 16</w:t>
        </w:r>
      </w:hyperlink>
      <w:r>
        <w:rPr>
          <w:sz w:val="24"/>
        </w:rPr>
        <w:t xml:space="preserve"> настоящего Федерального закона. При этом у застрахованного лица сохраняется право выбора страховой медицинской организации.</w:t>
      </w:r>
    </w:p>
    <w:p>
      <w:pPr>
        <w:pStyle w:val="0"/>
        <w:jc w:val="both"/>
      </w:pPr>
      <w:r>
        <w:rPr>
          <w:sz w:val="24"/>
        </w:rPr>
        <w:t xml:space="preserve">(часть 17 в ред. Федерального </w:t>
      </w:r>
      <w:hyperlink w:history="0" r:id="rId46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pPr>
        <w:pStyle w:val="0"/>
        <w:jc w:val="both"/>
      </w:pPr>
      <w:r>
        <w:rPr>
          <w:sz w:val="24"/>
        </w:rPr>
        <w:t xml:space="preserve">(в ред. Федерального </w:t>
      </w:r>
      <w:hyperlink w:history="0" r:id="rId46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19 ст. 38 (в ред. ФЗ от 28.11.2025 N 430-ФЗ) </w:t>
            </w:r>
            <w:hyperlink w:history="0" r:id="rId46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w:t>
      </w:r>
      <w:hyperlink w:history="0" r:id="rId467"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Форма</w:t>
        </w:r>
      </w:hyperlink>
      <w:r>
        <w:rPr>
          <w:sz w:val="24"/>
        </w:rP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p>
      <w:pPr>
        <w:pStyle w:val="0"/>
        <w:jc w:val="both"/>
      </w:pPr>
      <w:r>
        <w:rPr>
          <w:sz w:val="24"/>
        </w:rPr>
        <w:t xml:space="preserve">(в ред. Федеральных законов от 28.12.2024 </w:t>
      </w:r>
      <w:hyperlink w:history="0" r:id="rId46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 от 28.11.2025 </w:t>
      </w:r>
      <w:hyperlink w:history="0" r:id="rId46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bookmarkStart w:id="920" w:name="P920"/>
    <w:bookmarkEnd w:id="920"/>
    <w:p>
      <w:pPr>
        <w:pStyle w:val="2"/>
        <w:outlineLvl w:val="1"/>
        <w:ind w:firstLine="540"/>
        <w:jc w:val="both"/>
      </w:pPr>
      <w:r>
        <w:rPr>
          <w:sz w:val="24"/>
        </w:rPr>
        <w:t xml:space="preserve">Статья 39. Договор на оказание и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w:t>
      </w:r>
      <w:hyperlink w:history="0" r:id="rId470"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w:t>
        </w:r>
      </w:hyperlink>
      <w:r>
        <w:rPr>
          <w:sz w:val="24"/>
        </w:rP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pPr>
        <w:pStyle w:val="0"/>
        <w:jc w:val="both"/>
      </w:pPr>
      <w:r>
        <w:rPr>
          <w:sz w:val="24"/>
        </w:rPr>
        <w:t xml:space="preserve">(в ред. Федеральных законов от 08.12.2020 </w:t>
      </w:r>
      <w:hyperlink w:history="0" r:id="rId47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47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По договору на оказание и оплату медицинской помощи по обязательному медицинскому страхованию медицинская организация обязуется:</w:t>
      </w:r>
    </w:p>
    <w:bookmarkStart w:id="925" w:name="P925"/>
    <w:bookmarkEnd w:id="925"/>
    <w:p>
      <w:pPr>
        <w:pStyle w:val="0"/>
        <w:spacing w:before="240" w:lineRule="auto"/>
        <w:ind w:firstLine="540"/>
        <w:jc w:val="both"/>
      </w:pPr>
      <w:r>
        <w:rPr>
          <w:sz w:val="24"/>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history="0" w:anchor="P830"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bookmarkStart w:id="926" w:name="P926"/>
    <w:bookmarkEnd w:id="926"/>
    <w:p>
      <w:pPr>
        <w:pStyle w:val="0"/>
        <w:spacing w:before="240" w:lineRule="auto"/>
        <w:ind w:firstLine="540"/>
        <w:jc w:val="both"/>
      </w:pPr>
      <w:r>
        <w:rPr>
          <w:sz w:val="24"/>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pPr>
        <w:pStyle w:val="0"/>
        <w:jc w:val="both"/>
      </w:pPr>
      <w:r>
        <w:rPr>
          <w:sz w:val="24"/>
        </w:rPr>
        <w:t xml:space="preserve">(часть 2 в ред. Федерального </w:t>
      </w:r>
      <w:hyperlink w:history="0" r:id="rId47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2.1. В случае, предусмотренном </w:t>
      </w:r>
      <w:hyperlink w:history="0" w:anchor="P925"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r>
          <w:rPr>
            <w:sz w:val="24"/>
            <w:color w:val="0000ff"/>
          </w:rPr>
          <w:t xml:space="preserve">пунктом 1 части 2</w:t>
        </w:r>
      </w:hyperlink>
      <w:r>
        <w:rPr>
          <w:sz w:val="24"/>
        </w:rPr>
        <w:t xml:space="preserve"> настоящей статьи, медицинская помощь оплачивается страховой медицинской организацией, а в случае, предусмотренном </w:t>
      </w:r>
      <w:hyperlink w:history="0" w:anchor="P926"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r>
          <w:rPr>
            <w:sz w:val="24"/>
            <w:color w:val="0000ff"/>
          </w:rPr>
          <w:t xml:space="preserve">пунктом 2 части 2</w:t>
        </w:r>
      </w:hyperlink>
      <w:r>
        <w:rPr>
          <w:sz w:val="24"/>
        </w:rPr>
        <w:t xml:space="preserve"> настоящей статьи, - территориальным фондом.</w:t>
      </w:r>
    </w:p>
    <w:p>
      <w:pPr>
        <w:pStyle w:val="0"/>
        <w:jc w:val="both"/>
      </w:pPr>
      <w:r>
        <w:rPr>
          <w:sz w:val="24"/>
        </w:rPr>
        <w:t xml:space="preserve">(часть 2.1 введена Федеральным </w:t>
      </w:r>
      <w:hyperlink w:history="0" r:id="rId47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47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0"/>
        <w:spacing w:before="240" w:lineRule="auto"/>
        <w:ind w:firstLine="540"/>
        <w:jc w:val="both"/>
      </w:pPr>
      <w:r>
        <w:rPr>
          <w:sz w:val="24"/>
        </w:rPr>
        <w:t xml:space="preserve">2) представление счетов (реестра счетов) за оказанную медицинскую помощь;</w:t>
      </w:r>
    </w:p>
    <w:p>
      <w:pPr>
        <w:pStyle w:val="0"/>
        <w:jc w:val="both"/>
      </w:pPr>
      <w:r>
        <w:rPr>
          <w:sz w:val="24"/>
        </w:rPr>
        <w:t xml:space="preserve">(в ред. Федерального </w:t>
      </w:r>
      <w:hyperlink w:history="0" r:id="rId47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0"/>
        <w:spacing w:before="240" w:lineRule="auto"/>
        <w:ind w:firstLine="540"/>
        <w:jc w:val="both"/>
      </w:pPr>
      <w:r>
        <w:rPr>
          <w:sz w:val="24"/>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pPr>
        <w:pStyle w:val="0"/>
        <w:jc w:val="both"/>
      </w:pPr>
      <w:r>
        <w:rPr>
          <w:sz w:val="24"/>
        </w:rPr>
        <w:t xml:space="preserve">(часть 4.1 введена Федеральным </w:t>
      </w:r>
      <w:hyperlink w:history="0" r:id="rId47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(часть 5 в ред. Федерального </w:t>
      </w:r>
      <w:hyperlink w:history="0" r:id="rId47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6. Оплата медицинской помощи, оказанной застрахованному лицу по договору на оказание и </w:t>
      </w:r>
      <w:r>
        <w:rPr>
          <w:sz w:val="24"/>
        </w:rPr>
        <w:t xml:space="preserve">оплату</w:t>
      </w:r>
      <w:r>
        <w:rPr>
          <w:sz w:val="24"/>
        </w:rPr>
        <w:t xml:space="preserve">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history="0" w:anchor="P611"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pPr>
        <w:pStyle w:val="0"/>
        <w:jc w:val="both"/>
      </w:pPr>
      <w:r>
        <w:rPr>
          <w:sz w:val="24"/>
        </w:rPr>
        <w:t xml:space="preserve">(часть 6 в ред. Федерального </w:t>
      </w:r>
      <w:hyperlink w:history="0" r:id="rId4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w:history="0" r:id="rId48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возникновения просрочки, от неперечисленных сумм за каждый день просрочки.</w:t>
      </w:r>
    </w:p>
    <w:p>
      <w:pPr>
        <w:pStyle w:val="0"/>
        <w:jc w:val="both"/>
      </w:pPr>
      <w:r>
        <w:rPr>
          <w:sz w:val="24"/>
        </w:rPr>
        <w:t xml:space="preserve">(в ред. Федерального </w:t>
      </w:r>
      <w:hyperlink w:history="0" r:id="rId48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82"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history="0" w:anchor="P402" w:tooltip="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части 7.1 статьи 35 настоящего Федерального закона;">
        <w:r>
          <w:rPr>
            <w:sz w:val="24"/>
            <w:color w:val="0000ff"/>
          </w:rPr>
          <w:t xml:space="preserve">пункта 5 части 2 статьи 20</w:t>
        </w:r>
      </w:hyperlink>
      <w:r>
        <w:rPr>
          <w:sz w:val="24"/>
        </w:rPr>
        <w:t xml:space="preserve"> или </w:t>
      </w:r>
      <w:hyperlink w:history="0" w:anchor="P806"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 медицинская организация уплачивает в бюджет территориального фонда </w:t>
      </w:r>
      <w:r>
        <w:rPr>
          <w:sz w:val="24"/>
        </w:rPr>
        <w:t xml:space="preserve">штраф</w:t>
      </w:r>
      <w:r>
        <w:rPr>
          <w:sz w:val="24"/>
        </w:rPr>
        <w:t xml:space="preserve"> в размере 10 процентов от суммы использованных с нарушением средств и </w:t>
      </w:r>
      <w:r>
        <w:rPr>
          <w:sz w:val="24"/>
        </w:rPr>
        <w:t xml:space="preserve">пени</w:t>
      </w:r>
      <w:r>
        <w:rPr>
          <w:sz w:val="24"/>
        </w:rPr>
        <w:t xml:space="preserve"> в размере одной трехсотой ключевой </w:t>
      </w:r>
      <w:hyperlink w:history="0" r:id="rId48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pPr>
        <w:pStyle w:val="0"/>
        <w:jc w:val="both"/>
      </w:pPr>
      <w:r>
        <w:rPr>
          <w:sz w:val="24"/>
        </w:rPr>
        <w:t xml:space="preserve">(часть 9 в ред. Федерального </w:t>
      </w:r>
      <w:hyperlink w:history="0" r:id="rId48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Договор на оказание и оплату медицинской помощи по обязательному медицинскому страхованию считается расторгнутым:</w:t>
      </w:r>
    </w:p>
    <w:p>
      <w:pPr>
        <w:pStyle w:val="0"/>
        <w:spacing w:before="240" w:lineRule="auto"/>
        <w:ind w:firstLine="540"/>
        <w:jc w:val="both"/>
      </w:pPr>
      <w:r>
        <w:rPr>
          <w:sz w:val="24"/>
        </w:rP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w:history="0" r:id="rId485"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w:history="0" r:id="rId486"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пунктом 1 части 9 статьи 15</w:t>
        </w:r>
      </w:hyperlink>
      <w:r>
        <w:rPr>
          <w:sz w:val="24"/>
        </w:rP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pPr>
        <w:pStyle w:val="0"/>
        <w:spacing w:before="240" w:lineRule="auto"/>
        <w:ind w:firstLine="540"/>
        <w:jc w:val="both"/>
      </w:pPr>
      <w:r>
        <w:rPr>
          <w:sz w:val="24"/>
        </w:rP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w:history="0" r:id="rId487" w:tooltip="Закон РФ от 27.11.1992 N 4015-1 (ред. от 17.11.2025) &quot;Об организации страхового дела в Российской Федерации&quot;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10 в ред. Федерального </w:t>
      </w:r>
      <w:hyperlink w:history="0" r:id="rId48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11. </w:t>
      </w:r>
      <w:hyperlink w:history="0" r:id="rId489"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Форма</w:t>
        </w:r>
      </w:hyperlink>
      <w:r>
        <w:rPr>
          <w:sz w:val="24"/>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4"/>
        </w:rPr>
      </w:r>
    </w:p>
    <w:p>
      <w:pPr>
        <w:pStyle w:val="2"/>
        <w:outlineLvl w:val="1"/>
        <w:ind w:firstLine="540"/>
        <w:jc w:val="both"/>
      </w:pPr>
      <w:r>
        <w:rPr>
          <w:sz w:val="24"/>
        </w:rPr>
        <w:t xml:space="preserve">Статья 39.1. Договор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9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w:t>
      </w:r>
      <w:hyperlink w:history="0" r:id="rId491"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w:t>
        </w:r>
      </w:hyperlink>
      <w:r>
        <w:rPr>
          <w:sz w:val="24"/>
        </w:rPr>
        <w:t xml:space="preserve"> на оказание и оплату медицинской помощи в рамках </w:t>
      </w:r>
      <w:hyperlink w:history="0" r:id="rId492"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0"/>
        <w:spacing w:before="240" w:lineRule="auto"/>
        <w:ind w:firstLine="540"/>
        <w:jc w:val="both"/>
      </w:pPr>
      <w:r>
        <w:rPr>
          <w:sz w:val="24"/>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history="0" w:anchor="P619"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а Федеральный фонд обязуется оплатить указанную медицинскую помощь.</w:t>
      </w:r>
    </w:p>
    <w:p>
      <w:pPr>
        <w:pStyle w:val="0"/>
        <w:spacing w:before="240" w:lineRule="auto"/>
        <w:ind w:firstLine="540"/>
        <w:jc w:val="both"/>
      </w:pPr>
      <w:r>
        <w:rPr>
          <w:sz w:val="24"/>
        </w:rPr>
        <w:t xml:space="preserve">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0"/>
        <w:spacing w:before="240" w:lineRule="auto"/>
        <w:ind w:firstLine="540"/>
        <w:jc w:val="both"/>
      </w:pPr>
      <w:r>
        <w:rPr>
          <w:sz w:val="24"/>
        </w:rPr>
        <w:t xml:space="preserve">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history="0" w:anchor="P984" w:tooltip="Статья 40. Организация контроля объемов, сроков, качества и условий предоставления медицинской помощи">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2) представление реестров счетов и счетов на оплату оказанной медицинской помощи;</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0"/>
        <w:spacing w:before="240" w:lineRule="auto"/>
        <w:ind w:firstLine="540"/>
        <w:jc w:val="both"/>
      </w:pPr>
      <w:r>
        <w:rPr>
          <w:sz w:val="24"/>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history="0" w:anchor="P619"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w:history="0" r:id="rId49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пределах объемов</w:t>
        </w:r>
      </w:hyperlink>
      <w:r>
        <w:rPr>
          <w:sz w:val="24"/>
        </w:rPr>
        <w:t xml:space="preserve"> предоставления медицинской помощи, установленных решением уполномоченного федерального органа исполнительной власти.</w:t>
      </w:r>
    </w:p>
    <w:p>
      <w:pPr>
        <w:pStyle w:val="0"/>
        <w:spacing w:before="240" w:lineRule="auto"/>
        <w:ind w:firstLine="540"/>
        <w:jc w:val="both"/>
      </w:pPr>
      <w:r>
        <w:rPr>
          <w:sz w:val="24"/>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4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8. </w:t>
      </w:r>
      <w:hyperlink w:history="0" r:id="rId495"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Форма</w:t>
        </w:r>
      </w:hyperlink>
      <w:r>
        <w:rPr>
          <w:sz w:val="24"/>
        </w:rP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9. КОНТРОЛЬ ОБЪЕМОВ, СРОКОВ,</w:t>
      </w:r>
    </w:p>
    <w:p>
      <w:pPr>
        <w:pStyle w:val="2"/>
        <w:jc w:val="center"/>
      </w:pPr>
      <w:r>
        <w:rPr>
          <w:sz w:val="24"/>
        </w:rPr>
        <w:t xml:space="preserve">КАЧЕСТВА И УСЛОВИЙ ПРЕДОСТАВЛЕНИЯ МЕДИЦИНСКОЙ ПОМОЩИ</w:t>
      </w:r>
    </w:p>
    <w:p>
      <w:pPr>
        <w:pStyle w:val="2"/>
        <w:jc w:val="center"/>
      </w:pPr>
      <w:r>
        <w:rPr>
          <w:sz w:val="24"/>
        </w:rPr>
        <w:t xml:space="preserve">ПО ОБЯЗАТЕЛЬНОМУ МЕДИЦИНСКОМУ СТРАХОВАНИЮ</w:t>
      </w:r>
    </w:p>
    <w:p>
      <w:pPr>
        <w:pStyle w:val="0"/>
        <w:jc w:val="center"/>
      </w:pPr>
      <w:r>
        <w:rPr>
          <w:sz w:val="24"/>
        </w:rPr>
      </w:r>
    </w:p>
    <w:bookmarkStart w:id="984" w:name="P984"/>
    <w:bookmarkEnd w:id="984"/>
    <w:p>
      <w:pPr>
        <w:pStyle w:val="2"/>
        <w:outlineLvl w:val="1"/>
        <w:ind w:firstLine="540"/>
        <w:jc w:val="both"/>
      </w:pPr>
      <w:r>
        <w:rPr>
          <w:sz w:val="24"/>
        </w:rPr>
        <w:t xml:space="preserve">Статья 40. Организация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w:history="0" r:id="rId496"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проводится в соответствии с </w:t>
      </w:r>
      <w:hyperlink w:history="0" r:id="rId49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pPr>
        <w:pStyle w:val="0"/>
        <w:jc w:val="both"/>
      </w:pPr>
      <w:r>
        <w:rPr>
          <w:sz w:val="24"/>
        </w:rPr>
        <w:t xml:space="preserve">(часть 1 в ред. Федерального </w:t>
      </w:r>
      <w:hyperlink w:history="0" r:id="rId49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0"/>
        <w:spacing w:before="240" w:lineRule="auto"/>
        <w:ind w:firstLine="540"/>
        <w:jc w:val="both"/>
      </w:pPr>
      <w:r>
        <w:rPr>
          <w:sz w:val="24"/>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w:history="0" r:id="rId499" w:tooltip="&lt;Письмо&gt; Минздрава России от 28.01.2025 N 31-2/И/2-130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115, ФФОМС N 00-10-26-2-06/965 28.01.2025) {КонсультантПлюс}">
        <w:r>
          <w:rPr>
            <w:sz w:val="24"/>
            <w:color w:val="0000ff"/>
          </w:rPr>
          <w:t xml:space="preserve">способам</w:t>
        </w:r>
      </w:hyperlink>
      <w:r>
        <w:rPr>
          <w:sz w:val="24"/>
        </w:rPr>
        <w:t xml:space="preserve"> оплаты медицинской помощи и тарифам на оплату медицинской помощи.</w:t>
      </w:r>
    </w:p>
    <w:p>
      <w:pPr>
        <w:pStyle w:val="0"/>
        <w:jc w:val="both"/>
      </w:pPr>
      <w:r>
        <w:rPr>
          <w:sz w:val="24"/>
        </w:rPr>
        <w:t xml:space="preserve">(часть 3 в ред. Федерального </w:t>
      </w:r>
      <w:hyperlink w:history="0" r:id="rId50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pPr>
        <w:pStyle w:val="0"/>
        <w:jc w:val="both"/>
      </w:pPr>
      <w:r>
        <w:rPr>
          <w:sz w:val="24"/>
        </w:rPr>
        <w:t xml:space="preserve">(в ред. Федерального </w:t>
      </w:r>
      <w:hyperlink w:history="0" r:id="rId50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993" w:name="P993"/>
    <w:bookmarkEnd w:id="993"/>
    <w:p>
      <w:pPr>
        <w:pStyle w:val="0"/>
        <w:spacing w:before="240" w:lineRule="auto"/>
        <w:ind w:firstLine="540"/>
        <w:jc w:val="both"/>
      </w:pPr>
      <w:r>
        <w:rPr>
          <w:sz w:val="24"/>
        </w:rPr>
        <w:t xml:space="preserve">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0"/>
        <w:spacing w:before="240" w:lineRule="auto"/>
        <w:ind w:firstLine="540"/>
        <w:jc w:val="both"/>
      </w:pPr>
      <w:r>
        <w:rPr>
          <w:sz w:val="24"/>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w:history="0" r:id="rId502"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частью 2 статьи 64</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(в ред. Федеральных законов от 01.12.2012 </w:t>
      </w:r>
      <w:hyperlink w:history="0" r:id="rId50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25.12.2018 </w:t>
      </w:r>
      <w:hyperlink w:history="0" r:id="rId50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996" w:name="P996"/>
    <w:bookmarkEnd w:id="996"/>
    <w:p>
      <w:pPr>
        <w:pStyle w:val="0"/>
        <w:spacing w:before="240" w:lineRule="auto"/>
        <w:ind w:firstLine="540"/>
        <w:jc w:val="both"/>
      </w:pPr>
      <w:r>
        <w:rPr>
          <w:sz w:val="24"/>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pPr>
        <w:pStyle w:val="0"/>
        <w:jc w:val="both"/>
      </w:pPr>
      <w:r>
        <w:rPr>
          <w:sz w:val="24"/>
        </w:rPr>
        <w:t xml:space="preserve">(в ред. Федеральных законов от 02.07.2013 </w:t>
      </w:r>
      <w:hyperlink w:history="0" r:id="rId50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08.12.2020 </w:t>
      </w:r>
      <w:hyperlink w:history="0" r:id="rId50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w:history="0" r:id="rId507"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Порядок</w:t>
        </w:r>
      </w:hyperlink>
      <w:r>
        <w:rPr>
          <w:sz w:val="24"/>
        </w:rP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pPr>
        <w:pStyle w:val="0"/>
        <w:jc w:val="both"/>
      </w:pPr>
      <w:r>
        <w:rPr>
          <w:sz w:val="24"/>
        </w:rPr>
        <w:t xml:space="preserve">(часть 7.1 введена Федеральным </w:t>
      </w:r>
      <w:hyperlink w:history="0" r:id="rId50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Федеральных законов от 08.12.2020 </w:t>
      </w:r>
      <w:hyperlink w:history="0" r:id="rId50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1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0"/>
        <w:spacing w:before="240" w:lineRule="auto"/>
        <w:ind w:firstLine="540"/>
        <w:jc w:val="both"/>
      </w:pPr>
      <w:r>
        <w:rPr>
          <w:sz w:val="24"/>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w:history="0" r:id="rId511"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заключения по результатам мультидисциплинарной внеплановой целевой экспертизы качества медицинской помощи, реестра заключений по результатам медико-экономического контроля, реестра заключений по результатам медико-экономической экспертизы, реестра закл {КонсультантПлюс}">
        <w:r>
          <w:rPr>
            <w:sz w:val="24"/>
            <w:color w:val="0000ff"/>
          </w:rPr>
          <w:t xml:space="preserve">формам</w:t>
        </w:r>
      </w:hyperlink>
      <w:r>
        <w:rPr>
          <w:sz w:val="24"/>
        </w:rPr>
        <w:t xml:space="preserve">, установленным Федеральным фондом.</w:t>
      </w:r>
    </w:p>
    <w:p>
      <w:pPr>
        <w:pStyle w:val="0"/>
        <w:jc w:val="both"/>
      </w:pPr>
      <w:r>
        <w:rPr>
          <w:sz w:val="24"/>
        </w:rPr>
        <w:t xml:space="preserve">(в ред. Федерального </w:t>
      </w:r>
      <w:hyperlink w:history="0" r:id="rId51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history="0" w:anchor="P1010"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w:history="0" r:id="rId51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jc w:val="both"/>
      </w:pPr>
      <w:r>
        <w:rPr>
          <w:sz w:val="24"/>
        </w:rPr>
        <w:t xml:space="preserve">(в ред. Федерального </w:t>
      </w:r>
      <w:hyperlink w:history="0" r:id="rId51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11. Территориальный фонд в </w:t>
      </w:r>
      <w:hyperlink w:history="0" r:id="rId515"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quot; (Зарегистрировано в Минюсте России 21.04.2021 N 6320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r>
        <w:rPr>
          <w:sz w:val="24"/>
        </w:rPr>
        <w:t xml:space="preserve">контроля</w:t>
      </w:r>
      <w:r>
        <w:rPr>
          <w:sz w:val="24"/>
        </w:rP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history="0" w:anchor="P993"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r>
          <w:rPr>
            <w:sz w:val="24"/>
            <w:color w:val="0000ff"/>
          </w:rPr>
          <w:t xml:space="preserve">частями 5</w:t>
        </w:r>
      </w:hyperlink>
      <w:r>
        <w:rPr>
          <w:sz w:val="24"/>
        </w:rPr>
        <w:t xml:space="preserve"> и </w:t>
      </w:r>
      <w:hyperlink w:history="0" w:anchor="P996"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7</w:t>
        </w:r>
      </w:hyperlink>
      <w:r>
        <w:rPr>
          <w:sz w:val="24"/>
        </w:rPr>
        <w:t xml:space="preserve"> настоящей статьи.</w:t>
      </w:r>
    </w:p>
    <w:p>
      <w:pPr>
        <w:pStyle w:val="0"/>
        <w:jc w:val="both"/>
      </w:pPr>
      <w:r>
        <w:rPr>
          <w:sz w:val="24"/>
        </w:rPr>
        <w:t xml:space="preserve">(в ред. Федерального </w:t>
      </w:r>
      <w:hyperlink w:history="0" r:id="rId5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w:history="0" r:id="rId517"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ано в Минюсте России 14.05.2021 N 63419)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Федеральных законов от 08.12.2020 </w:t>
      </w:r>
      <w:hyperlink w:history="0" r:id="rId5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1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1010" w:name="P1010"/>
    <w:bookmarkEnd w:id="1010"/>
    <w:p>
      <w:pPr>
        <w:pStyle w:val="2"/>
        <w:outlineLvl w:val="1"/>
        <w:ind w:firstLine="540"/>
        <w:jc w:val="both"/>
      </w:pPr>
      <w:r>
        <w:rPr>
          <w:sz w:val="24"/>
        </w:rPr>
        <w:t xml:space="preserve">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w:history="0" r:id="rId520"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w:t>
      </w:r>
      <w:hyperlink w:history="0" r:id="rId52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перечнем</w:t>
        </w:r>
      </w:hyperlink>
      <w:r>
        <w:rPr>
          <w:sz w:val="24"/>
        </w:rPr>
        <w:t xml:space="preserve"> оснований для отказа в оплате медицинской помощи либо уменьшению оплаты медицинской помощи в соответствии с </w:t>
      </w:r>
      <w:hyperlink w:history="0" r:id="rId52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Федеральных законов от 08.12.2020 </w:t>
      </w:r>
      <w:hyperlink w:history="0" r:id="rId52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w:history="0" r:id="rId52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history="0" w:anchor="P611"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(в ред. Федеральных законов от 25.11.2013 </w:t>
      </w:r>
      <w:hyperlink w:history="0" r:id="rId5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30.12.2015 </w:t>
      </w:r>
      <w:hyperlink w:history="0" r:id="rId52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08.12.2020 </w:t>
      </w:r>
      <w:hyperlink w:history="0" r:id="rId52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018" w:name="P1018"/>
    <w:bookmarkEnd w:id="1018"/>
    <w:p>
      <w:pPr>
        <w:pStyle w:val="2"/>
        <w:outlineLvl w:val="1"/>
        <w:ind w:firstLine="540"/>
        <w:jc w:val="both"/>
      </w:pPr>
      <w:r>
        <w:rPr>
          <w:sz w:val="24"/>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5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pPr>
        <w:pStyle w:val="0"/>
        <w:jc w:val="both"/>
      </w:pPr>
      <w:r>
        <w:rPr>
          <w:sz w:val="24"/>
        </w:rPr>
        <w:t xml:space="preserve">(в ред. Федерального </w:t>
      </w:r>
      <w:hyperlink w:history="0" r:id="rId5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Претензия оформляется в письменной форме и направляется вместе с необходимыми материалами в территориальный фонд.</w:t>
      </w:r>
    </w:p>
    <w:p>
      <w:pPr>
        <w:pStyle w:val="0"/>
        <w:spacing w:before="240" w:lineRule="auto"/>
        <w:ind w:firstLine="540"/>
        <w:jc w:val="both"/>
      </w:pPr>
      <w:r>
        <w:rPr>
          <w:sz w:val="24"/>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pPr>
        <w:pStyle w:val="0"/>
        <w:jc w:val="both"/>
      </w:pPr>
      <w:r>
        <w:rPr>
          <w:sz w:val="24"/>
        </w:rPr>
        <w:t xml:space="preserve">(в ред. Федерального </w:t>
      </w:r>
      <w:hyperlink w:history="0" r:id="rId5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pPr>
        <w:pStyle w:val="0"/>
        <w:jc w:val="both"/>
      </w:pPr>
      <w:r>
        <w:rPr>
          <w:sz w:val="24"/>
        </w:rPr>
        <w:t xml:space="preserve">(в ред. Федерального </w:t>
      </w:r>
      <w:hyperlink w:history="0" r:id="rId53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pPr>
        <w:pStyle w:val="0"/>
        <w:jc w:val="both"/>
      </w:pPr>
      <w:r>
        <w:rPr>
          <w:sz w:val="24"/>
        </w:rPr>
        <w:t xml:space="preserve">(часть 5 в ред. Федерального </w:t>
      </w:r>
      <w:hyperlink w:history="0" r:id="rId53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031" w:name="P1031"/>
    <w:bookmarkEnd w:id="1031"/>
    <w:p>
      <w:pPr>
        <w:pStyle w:val="2"/>
        <w:outlineLvl w:val="0"/>
        <w:jc w:val="center"/>
      </w:pPr>
      <w:r>
        <w:rPr>
          <w:sz w:val="24"/>
        </w:rPr>
        <w:t xml:space="preserve">Глава 10. ОРГАНИЗАЦИЯ ПЕРСОНИФИЦИРОВАННОГО УЧЕТА</w:t>
      </w:r>
    </w:p>
    <w:p>
      <w:pPr>
        <w:pStyle w:val="2"/>
        <w:jc w:val="center"/>
      </w:pPr>
      <w:r>
        <w:rPr>
          <w:sz w:val="24"/>
        </w:rPr>
        <w:t xml:space="preserve">В СФЕРЕ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43. Персонифицированный учет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0"/>
        <w:spacing w:before="240" w:lineRule="auto"/>
        <w:ind w:firstLine="540"/>
        <w:jc w:val="both"/>
      </w:pPr>
      <w:r>
        <w:rPr>
          <w:sz w:val="24"/>
        </w:rPr>
        <w:t xml:space="preserve">2. Целями персонифицированного учета являются:</w:t>
      </w:r>
    </w:p>
    <w:p>
      <w:pPr>
        <w:pStyle w:val="0"/>
        <w:spacing w:before="240" w:lineRule="auto"/>
        <w:ind w:firstLine="540"/>
        <w:jc w:val="both"/>
      </w:pPr>
      <w:r>
        <w:rPr>
          <w:sz w:val="24"/>
        </w:rPr>
        <w:t xml:space="preserve">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0"/>
        <w:spacing w:before="240" w:lineRule="auto"/>
        <w:ind w:firstLine="540"/>
        <w:jc w:val="both"/>
      </w:pPr>
      <w:r>
        <w:rPr>
          <w:sz w:val="24"/>
        </w:rPr>
        <w:t xml:space="preserve">2) создание условий для осуществления контроля за использованием средств обязательного медицинского страхования;</w:t>
      </w:r>
    </w:p>
    <w:p>
      <w:pPr>
        <w:pStyle w:val="0"/>
        <w:spacing w:before="240" w:lineRule="auto"/>
        <w:ind w:firstLine="540"/>
        <w:jc w:val="both"/>
      </w:pPr>
      <w:r>
        <w:rPr>
          <w:sz w:val="24"/>
        </w:rPr>
        <w:t xml:space="preserve">3) определение потребности в объемах медицинской помощи в целях разработки программ обязательного медицинского страхования.</w:t>
      </w:r>
    </w:p>
    <w:p>
      <w:pPr>
        <w:pStyle w:val="0"/>
        <w:spacing w:before="240" w:lineRule="auto"/>
        <w:ind w:firstLine="540"/>
        <w:jc w:val="both"/>
      </w:pPr>
      <w:r>
        <w:rPr>
          <w:sz w:val="24"/>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pPr>
        <w:pStyle w:val="0"/>
        <w:jc w:val="both"/>
      </w:pPr>
      <w:r>
        <w:rPr>
          <w:sz w:val="24"/>
        </w:rPr>
        <w:t xml:space="preserve">(в ред. Федеральных законов от 03.07.2016 </w:t>
      </w:r>
      <w:hyperlink w:history="0" r:id="rId53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53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537"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w:t>
        </w:r>
      </w:hyperlink>
      <w:r>
        <w:rPr>
          <w:sz w:val="24"/>
        </w:rPr>
        <w:t xml:space="preserve"> от 29.07.2018 N 268-ФЗ.</w:t>
      </w:r>
    </w:p>
    <w:p>
      <w:pPr>
        <w:pStyle w:val="0"/>
        <w:spacing w:before="240" w:lineRule="auto"/>
        <w:ind w:firstLine="540"/>
        <w:jc w:val="both"/>
      </w:pPr>
      <w:r>
        <w:rPr>
          <w:sz w:val="24"/>
        </w:rPr>
        <w:t xml:space="preserve">5. </w:t>
      </w:r>
      <w:hyperlink w:history="0" r:id="rId538"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Порядок</w:t>
        </w:r>
      </w:hyperlink>
      <w:r>
        <w:rPr>
          <w:sz w:val="24"/>
        </w:rPr>
        <w:t xml:space="preserve"> ведения персонифицированного учета определяется Правительством Российской Федерации.</w:t>
      </w:r>
    </w:p>
    <w:p>
      <w:pPr>
        <w:pStyle w:val="0"/>
        <w:jc w:val="both"/>
      </w:pPr>
      <w:r>
        <w:rPr>
          <w:sz w:val="24"/>
        </w:rPr>
        <w:t xml:space="preserve">(в ред. Федерального </w:t>
      </w:r>
      <w:hyperlink w:history="0" r:id="rId53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bookmarkStart w:id="1047" w:name="P1047"/>
    <w:bookmarkEnd w:id="1047"/>
    <w:p>
      <w:pPr>
        <w:pStyle w:val="2"/>
        <w:outlineLvl w:val="1"/>
        <w:ind w:firstLine="540"/>
        <w:jc w:val="both"/>
      </w:pPr>
      <w:r>
        <w:rPr>
          <w:sz w:val="24"/>
        </w:rPr>
        <w:t xml:space="preserve">Статья 44. Персонифицированный учет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bookmarkStart w:id="1050" w:name="P1050"/>
    <w:bookmarkEnd w:id="1050"/>
    <w:p>
      <w:pPr>
        <w:pStyle w:val="0"/>
        <w:spacing w:before="240" w:lineRule="auto"/>
        <w:ind w:firstLine="540"/>
        <w:jc w:val="both"/>
      </w:pPr>
      <w:r>
        <w:rPr>
          <w:sz w:val="24"/>
        </w:rPr>
        <w:t xml:space="preserve">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bookmarkStart w:id="1051" w:name="P1051"/>
    <w:bookmarkEnd w:id="1051"/>
    <w:p>
      <w:pPr>
        <w:pStyle w:val="0"/>
        <w:spacing w:before="240" w:lineRule="auto"/>
        <w:ind w:firstLine="540"/>
        <w:jc w:val="both"/>
      </w:pPr>
      <w:r>
        <w:rPr>
          <w:sz w:val="24"/>
        </w:rPr>
        <w:t xml:space="preserve">1) фамилия, имя, отчество;</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bookmarkStart w:id="1056" w:name="P1056"/>
    <w:bookmarkEnd w:id="1056"/>
    <w:p>
      <w:pPr>
        <w:pStyle w:val="0"/>
        <w:spacing w:before="240" w:lineRule="auto"/>
        <w:ind w:firstLine="540"/>
        <w:jc w:val="both"/>
      </w:pPr>
      <w:r>
        <w:rPr>
          <w:sz w:val="24"/>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pPr>
        <w:pStyle w:val="0"/>
        <w:jc w:val="both"/>
      </w:pPr>
      <w:r>
        <w:rPr>
          <w:sz w:val="24"/>
        </w:rPr>
        <w:t xml:space="preserve">(в ред. Федерального </w:t>
      </w:r>
      <w:hyperlink w:history="0" r:id="rId54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пребывания;</w:t>
      </w:r>
    </w:p>
    <w:p>
      <w:pPr>
        <w:pStyle w:val="0"/>
        <w:jc w:val="both"/>
      </w:pPr>
      <w:r>
        <w:rPr>
          <w:sz w:val="24"/>
        </w:rPr>
        <w:t xml:space="preserve">(в ред. Федерального </w:t>
      </w:r>
      <w:hyperlink w:history="0" r:id="rId54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утратил силу с 1 декабря 2022 года. - Федеральный </w:t>
      </w:r>
      <w:hyperlink w:history="0" r:id="rId54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bookmarkStart w:id="1062" w:name="P1062"/>
    <w:bookmarkEnd w:id="1062"/>
    <w:p>
      <w:pPr>
        <w:pStyle w:val="0"/>
        <w:spacing w:before="240" w:lineRule="auto"/>
        <w:ind w:firstLine="540"/>
        <w:jc w:val="both"/>
      </w:pPr>
      <w:r>
        <w:rPr>
          <w:sz w:val="24"/>
        </w:rPr>
        <w:t xml:space="preserve">10) страховой номер индивидуального лицевого счета (СНИЛС), принятый в соответствии с </w:t>
      </w:r>
      <w:hyperlink w:history="0" r:id="rId54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pPr>
        <w:pStyle w:val="0"/>
        <w:jc w:val="both"/>
      </w:pPr>
      <w:r>
        <w:rPr>
          <w:sz w:val="24"/>
        </w:rPr>
        <w:t xml:space="preserve">(в ред. Федерального </w:t>
      </w:r>
      <w:hyperlink w:history="0" r:id="rId54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bookmarkStart w:id="1064" w:name="P1064"/>
    <w:bookmarkEnd w:id="1064"/>
    <w:p>
      <w:pPr>
        <w:pStyle w:val="0"/>
        <w:spacing w:before="240" w:lineRule="auto"/>
        <w:ind w:firstLine="540"/>
        <w:jc w:val="both"/>
      </w:pPr>
      <w:r>
        <w:rPr>
          <w:sz w:val="24"/>
        </w:rPr>
        <w:t xml:space="preserve">11) полис обязательного медицинского страхования застрахованного лица;</w:t>
      </w:r>
    </w:p>
    <w:p>
      <w:pPr>
        <w:pStyle w:val="0"/>
        <w:jc w:val="both"/>
      </w:pPr>
      <w:r>
        <w:rPr>
          <w:sz w:val="24"/>
        </w:rPr>
        <w:t xml:space="preserve">(в ред. Федерального </w:t>
      </w:r>
      <w:hyperlink w:history="0" r:id="rId5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11.1) субъект Российской Федерации, в котором выдан полис обязательного медицинского страхования;</w:t>
      </w:r>
    </w:p>
    <w:p>
      <w:pPr>
        <w:pStyle w:val="0"/>
        <w:jc w:val="both"/>
      </w:pPr>
      <w:r>
        <w:rPr>
          <w:sz w:val="24"/>
        </w:rPr>
        <w:t xml:space="preserve">(п. 11.1 введен Федеральным </w:t>
      </w:r>
      <w:hyperlink w:history="0" r:id="rId5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pPr>
        <w:pStyle w:val="0"/>
        <w:jc w:val="both"/>
      </w:pPr>
      <w:r>
        <w:rPr>
          <w:sz w:val="24"/>
        </w:rPr>
        <w:t xml:space="preserve">(в ред. Федерального </w:t>
      </w:r>
      <w:hyperlink w:history="0" r:id="rId54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w:t>
      </w:r>
    </w:p>
    <w:p>
      <w:pPr>
        <w:pStyle w:val="0"/>
        <w:jc w:val="both"/>
      </w:pPr>
      <w:r>
        <w:rPr>
          <w:sz w:val="24"/>
        </w:rPr>
        <w:t xml:space="preserve">(п. 13 в ред. Федерального </w:t>
      </w:r>
      <w:hyperlink w:history="0" r:id="rId54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72" w:name="P1072"/>
    <w:bookmarkEnd w:id="1072"/>
    <w:p>
      <w:pPr>
        <w:pStyle w:val="0"/>
        <w:spacing w:before="240" w:lineRule="auto"/>
        <w:ind w:firstLine="540"/>
        <w:jc w:val="both"/>
      </w:pPr>
      <w:r>
        <w:rPr>
          <w:sz w:val="24"/>
        </w:rPr>
        <w:t xml:space="preserve">14) статус застрахованного лица (работающий, неработающий);</w:t>
      </w:r>
    </w:p>
    <w:bookmarkStart w:id="1073" w:name="P1073"/>
    <w:bookmarkEnd w:id="1073"/>
    <w:p>
      <w:pPr>
        <w:pStyle w:val="0"/>
        <w:spacing w:before="240" w:lineRule="auto"/>
        <w:ind w:firstLine="540"/>
        <w:jc w:val="both"/>
      </w:pPr>
      <w:r>
        <w:rPr>
          <w:sz w:val="24"/>
        </w:rPr>
        <w:t xml:space="preserve">15) сведения о медицинской организации, выбранной застрахованным лицом в соответствии с </w:t>
      </w:r>
      <w:hyperlink w:history="0" r:id="rId549"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для получения первичной медико-санитарной помощи;</w:t>
      </w:r>
    </w:p>
    <w:p>
      <w:pPr>
        <w:pStyle w:val="0"/>
        <w:jc w:val="both"/>
      </w:pPr>
      <w:r>
        <w:rPr>
          <w:sz w:val="24"/>
        </w:rPr>
        <w:t xml:space="preserve">(п. 15 введен Федеральным </w:t>
      </w:r>
      <w:hyperlink w:history="0" r:id="rId55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bookmarkStart w:id="1075" w:name="P1075"/>
    <w:bookmarkEnd w:id="1075"/>
    <w:p>
      <w:pPr>
        <w:pStyle w:val="0"/>
        <w:spacing w:before="240" w:lineRule="auto"/>
        <w:ind w:firstLine="540"/>
        <w:jc w:val="both"/>
      </w:pPr>
      <w:r>
        <w:rPr>
          <w:sz w:val="24"/>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pPr>
        <w:pStyle w:val="0"/>
        <w:jc w:val="both"/>
      </w:pPr>
      <w:r>
        <w:rPr>
          <w:sz w:val="24"/>
        </w:rPr>
        <w:t xml:space="preserve">(п. 16 введен Федеральным </w:t>
      </w:r>
      <w:hyperlink w:history="0" r:id="rId551"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 в ред. Федерального </w:t>
      </w:r>
      <w:hyperlink w:history="0" r:id="rId55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17) сведения о законных представителях ребенка. Состав таких сведений определяется порядком ведения персонифицированного учета.</w:t>
      </w:r>
    </w:p>
    <w:p>
      <w:pPr>
        <w:pStyle w:val="0"/>
        <w:jc w:val="both"/>
      </w:pPr>
      <w:r>
        <w:rPr>
          <w:sz w:val="24"/>
        </w:rPr>
        <w:t xml:space="preserve">(п. 17 введен Федеральным </w:t>
      </w:r>
      <w:hyperlink w:history="0" r:id="rId5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w:history="0" r:id="rId554" w:tooltip="Закон РФ от 21.07.1993 N 5485-1 (ред. от 08.08.2024) &quot;О государственной тайне&quot; {КонсультантПлюс}">
        <w:r>
          <w:rPr>
            <w:sz w:val="24"/>
            <w:color w:val="0000ff"/>
          </w:rPr>
          <w:t xml:space="preserve">законодательством</w:t>
        </w:r>
      </w:hyperlink>
      <w:r>
        <w:rPr>
          <w:sz w:val="24"/>
        </w:rPr>
        <w:t xml:space="preserve"> Российской Федерации порядке к сведениям, составляющим государственную тайну.</w:t>
      </w:r>
    </w:p>
    <w:p>
      <w:pPr>
        <w:pStyle w:val="0"/>
        <w:jc w:val="both"/>
      </w:pPr>
      <w:r>
        <w:rPr>
          <w:sz w:val="24"/>
        </w:rPr>
        <w:t xml:space="preserve">(часть 3 в ред. Федерального </w:t>
      </w:r>
      <w:hyperlink w:history="0" r:id="rId55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81" w:name="P1081"/>
    <w:bookmarkEnd w:id="1081"/>
    <w:p>
      <w:pPr>
        <w:pStyle w:val="0"/>
        <w:spacing w:before="240" w:lineRule="auto"/>
        <w:ind w:firstLine="540"/>
        <w:jc w:val="both"/>
      </w:pPr>
      <w:r>
        <w:rPr>
          <w:sz w:val="24"/>
        </w:rPr>
        <w:t xml:space="preserve">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bookmarkStart w:id="1082" w:name="P1082"/>
    <w:bookmarkEnd w:id="1082"/>
    <w:p>
      <w:pPr>
        <w:pStyle w:val="0"/>
        <w:spacing w:before="240" w:lineRule="auto"/>
        <w:ind w:firstLine="540"/>
        <w:jc w:val="both"/>
      </w:pPr>
      <w:r>
        <w:rPr>
          <w:sz w:val="24"/>
        </w:rPr>
        <w:t xml:space="preserve">1)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2) сведения о медицинской организации, оказавшей медицинскую помощь;</w:t>
      </w:r>
    </w:p>
    <w:p>
      <w:pPr>
        <w:pStyle w:val="0"/>
        <w:jc w:val="both"/>
      </w:pPr>
      <w:r>
        <w:rPr>
          <w:sz w:val="24"/>
        </w:rPr>
        <w:t xml:space="preserve">(в ред. Федеральных законов от 25.11.2013 </w:t>
      </w:r>
      <w:hyperlink w:history="0" r:id="rId5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5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виды оказанной медицинской помощи;</w:t>
      </w:r>
    </w:p>
    <w:p>
      <w:pPr>
        <w:pStyle w:val="0"/>
        <w:spacing w:before="240" w:lineRule="auto"/>
        <w:ind w:firstLine="540"/>
        <w:jc w:val="both"/>
      </w:pPr>
      <w:r>
        <w:rPr>
          <w:sz w:val="24"/>
        </w:rPr>
        <w:t xml:space="preserve">4) условия оказания медицинской помощи;</w:t>
      </w:r>
    </w:p>
    <w:p>
      <w:pPr>
        <w:pStyle w:val="0"/>
        <w:spacing w:before="240" w:lineRule="auto"/>
        <w:ind w:firstLine="540"/>
        <w:jc w:val="both"/>
      </w:pPr>
      <w:r>
        <w:rPr>
          <w:sz w:val="24"/>
        </w:rPr>
        <w:t xml:space="preserve">4.1) формы оказания медицинской помощи;</w:t>
      </w:r>
    </w:p>
    <w:p>
      <w:pPr>
        <w:pStyle w:val="0"/>
        <w:jc w:val="both"/>
      </w:pPr>
      <w:r>
        <w:rPr>
          <w:sz w:val="24"/>
        </w:rPr>
        <w:t xml:space="preserve">(п. 4.1 введен Федеральным </w:t>
      </w:r>
      <w:hyperlink w:history="0" r:id="rId5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5) сроки оказания медицинской помощи;</w:t>
      </w:r>
    </w:p>
    <w:p>
      <w:pPr>
        <w:pStyle w:val="0"/>
        <w:spacing w:before="240" w:lineRule="auto"/>
        <w:ind w:firstLine="540"/>
        <w:jc w:val="both"/>
      </w:pPr>
      <w:r>
        <w:rPr>
          <w:sz w:val="24"/>
        </w:rPr>
        <w:t xml:space="preserve">6) объемы оказанной медицинской помощи;</w:t>
      </w:r>
    </w:p>
    <w:p>
      <w:pPr>
        <w:pStyle w:val="0"/>
        <w:spacing w:before="240" w:lineRule="auto"/>
        <w:ind w:firstLine="540"/>
        <w:jc w:val="both"/>
      </w:pPr>
      <w:r>
        <w:rPr>
          <w:sz w:val="24"/>
        </w:rPr>
        <w:t xml:space="preserve">7) стоимость оказанной медицинской помощи;</w:t>
      </w:r>
    </w:p>
    <w:bookmarkStart w:id="1092" w:name="P1092"/>
    <w:bookmarkEnd w:id="1092"/>
    <w:p>
      <w:pPr>
        <w:pStyle w:val="0"/>
        <w:spacing w:before="240" w:lineRule="auto"/>
        <w:ind w:firstLine="540"/>
        <w:jc w:val="both"/>
      </w:pPr>
      <w:r>
        <w:rPr>
          <w:sz w:val="24"/>
        </w:rPr>
        <w:t xml:space="preserve">8) диагноз;</w:t>
      </w:r>
    </w:p>
    <w:p>
      <w:pPr>
        <w:pStyle w:val="0"/>
        <w:spacing w:before="240" w:lineRule="auto"/>
        <w:ind w:firstLine="540"/>
        <w:jc w:val="both"/>
      </w:pPr>
      <w:r>
        <w:rPr>
          <w:sz w:val="24"/>
        </w:rPr>
        <w:t xml:space="preserve">9) профиль оказания медицинской помощи;</w:t>
      </w:r>
    </w:p>
    <w:bookmarkStart w:id="1094" w:name="P1094"/>
    <w:bookmarkEnd w:id="1094"/>
    <w:p>
      <w:pPr>
        <w:pStyle w:val="0"/>
        <w:spacing w:before="240" w:lineRule="auto"/>
        <w:ind w:firstLine="540"/>
        <w:jc w:val="both"/>
      </w:pPr>
      <w:r>
        <w:rPr>
          <w:sz w:val="24"/>
        </w:rPr>
        <w:t xml:space="preserve">10) сведения об оказанной медицинской помощи застрахованному лицу и о примененных лекарственных препаратах;</w:t>
      </w:r>
    </w:p>
    <w:p>
      <w:pPr>
        <w:pStyle w:val="0"/>
        <w:jc w:val="both"/>
      </w:pPr>
      <w:r>
        <w:rPr>
          <w:sz w:val="24"/>
        </w:rPr>
        <w:t xml:space="preserve">(п. 10 в ред. Федерального </w:t>
      </w:r>
      <w:hyperlink w:history="0" r:id="rId55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 примененные стандарты медицинской помощи;</w:t>
      </w:r>
    </w:p>
    <w:p>
      <w:pPr>
        <w:pStyle w:val="0"/>
        <w:jc w:val="both"/>
      </w:pPr>
      <w:r>
        <w:rPr>
          <w:sz w:val="24"/>
        </w:rPr>
        <w:t xml:space="preserve">(в ред. Федерального </w:t>
      </w:r>
      <w:hyperlink w:history="0" r:id="rId56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1098" w:name="P1098"/>
    <w:bookmarkEnd w:id="1098"/>
    <w:p>
      <w:pPr>
        <w:pStyle w:val="0"/>
        <w:spacing w:before="240" w:lineRule="auto"/>
        <w:ind w:firstLine="540"/>
        <w:jc w:val="both"/>
      </w:pPr>
      <w:r>
        <w:rPr>
          <w:sz w:val="24"/>
        </w:rPr>
        <w:t xml:space="preserve">12) сведения о медицинском работнике или медицинских работниках, оказавших медицинскую помощь;</w:t>
      </w:r>
    </w:p>
    <w:p>
      <w:pPr>
        <w:pStyle w:val="0"/>
        <w:jc w:val="both"/>
      </w:pPr>
      <w:r>
        <w:rPr>
          <w:sz w:val="24"/>
        </w:rPr>
        <w:t xml:space="preserve">(в ред. Федеральных законов от 25.11.2013 </w:t>
      </w:r>
      <w:hyperlink w:history="0" r:id="rId5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6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bookmarkStart w:id="1100" w:name="P1100"/>
    <w:bookmarkEnd w:id="1100"/>
    <w:p>
      <w:pPr>
        <w:pStyle w:val="0"/>
        <w:spacing w:before="240" w:lineRule="auto"/>
        <w:ind w:firstLine="540"/>
        <w:jc w:val="both"/>
      </w:pPr>
      <w:r>
        <w:rPr>
          <w:sz w:val="24"/>
        </w:rPr>
        <w:t xml:space="preserve">13) результат обращения за медицинской помощью;</w:t>
      </w:r>
    </w:p>
    <w:p>
      <w:pPr>
        <w:pStyle w:val="0"/>
        <w:spacing w:before="240" w:lineRule="auto"/>
        <w:ind w:firstLine="540"/>
        <w:jc w:val="both"/>
      </w:pPr>
      <w:r>
        <w:rPr>
          <w:sz w:val="24"/>
        </w:rPr>
        <w:t xml:space="preserve">14) результаты проведенного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w:history="0" r:id="rId563" w:tooltip="Федеральный закон от 06.04.2011 N 63-ФЗ (ред. от 21.04.2025) &quot;Об электронной подпис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12.03.2014 </w:t>
      </w:r>
      <w:hyperlink w:history="0" r:id="rId564"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rPr>
        <w:t xml:space="preserve">, от 06.12.2021 </w:t>
      </w:r>
      <w:hyperlink w:history="0" r:id="rId5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history="0" w:anchor="P1206"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r>
          <w:rPr>
            <w:sz w:val="24"/>
            <w:color w:val="0000ff"/>
          </w:rPr>
          <w:t xml:space="preserve">частях 6</w:t>
        </w:r>
      </w:hyperlink>
      <w:r>
        <w:rPr>
          <w:sz w:val="24"/>
        </w:rPr>
        <w:t xml:space="preserve"> и </w:t>
      </w:r>
      <w:hyperlink w:history="0" w:anchor="P1213"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r>
          <w:rPr>
            <w:sz w:val="24"/>
            <w:color w:val="0000ff"/>
          </w:rPr>
          <w:t xml:space="preserve">8 статьи 49</w:t>
        </w:r>
      </w:hyperlink>
      <w:r>
        <w:rPr>
          <w:sz w:val="24"/>
        </w:rPr>
        <w:t xml:space="preserve"> и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части 3 статьи 49.1</w:t>
        </w:r>
      </w:hyperlink>
      <w:r>
        <w:rPr>
          <w:sz w:val="24"/>
        </w:rPr>
        <w:t xml:space="preserve"> настоящего Федерального закона, относятся к информации ограниченного доступа и подлежат защите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56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7. Сведения о застрахованном лице, предусмотренные </w:t>
      </w:r>
      <w:hyperlink w:history="0" w:anchor="P1064" w:tooltip="11) полис обязательного медицинского страхования застрахованного лица;">
        <w:r>
          <w:rPr>
            <w:sz w:val="24"/>
            <w:color w:val="0000ff"/>
          </w:rPr>
          <w:t xml:space="preserve">пунктами 11</w:t>
        </w:r>
      </w:hyperlink>
      <w:r>
        <w:rPr>
          <w:sz w:val="24"/>
        </w:rPr>
        <w:t xml:space="preserve"> - </w:t>
      </w:r>
      <w:hyperlink w:history="0" w:anchor="P1072" w:tooltip="14) статус застрахованного лица (работающий, неработающий);">
        <w:r>
          <w:rPr>
            <w:sz w:val="24"/>
            <w:color w:val="0000ff"/>
          </w:rPr>
          <w:t xml:space="preserve">14 части 2</w:t>
        </w:r>
      </w:hyperlink>
      <w:r>
        <w:rPr>
          <w:sz w:val="24"/>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pPr>
        <w:pStyle w:val="0"/>
        <w:jc w:val="both"/>
      </w:pPr>
      <w:r>
        <w:rPr>
          <w:sz w:val="24"/>
        </w:rPr>
        <w:t xml:space="preserve">(часть 7 введена Федеральным </w:t>
      </w:r>
      <w:hyperlink w:history="0" r:id="rId56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 в ред. Федерального </w:t>
      </w:r>
      <w:hyperlink w:history="0" r:id="rId5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08" w:name="P1108"/>
    <w:bookmarkEnd w:id="1108"/>
    <w:p>
      <w:pPr>
        <w:pStyle w:val="0"/>
        <w:spacing w:before="240" w:lineRule="auto"/>
        <w:ind w:firstLine="540"/>
        <w:jc w:val="both"/>
      </w:pPr>
      <w:r>
        <w:rPr>
          <w:sz w:val="24"/>
        </w:rPr>
        <w:t xml:space="preserve">8. Сведения о застрахованных лицах, предусмотренные </w:t>
      </w:r>
      <w:hyperlink w:history="0" w:anchor="P1050"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w:t>
        </w:r>
      </w:hyperlink>
      <w:r>
        <w:rPr>
          <w:sz w:val="24"/>
        </w:rP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pPr>
        <w:pStyle w:val="0"/>
        <w:jc w:val="both"/>
      </w:pPr>
      <w:r>
        <w:rPr>
          <w:sz w:val="24"/>
        </w:rPr>
        <w:t xml:space="preserve">(часть 8 введена Федеральным </w:t>
      </w:r>
      <w:hyperlink w:history="0" r:id="rId5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history="0" w:anchor="P1092" w:tooltip="8) диагноз;">
        <w:r>
          <w:rPr>
            <w:sz w:val="24"/>
            <w:color w:val="0000ff"/>
          </w:rPr>
          <w:t xml:space="preserve">пунктах 8</w:t>
        </w:r>
      </w:hyperlink>
      <w:r>
        <w:rPr>
          <w:sz w:val="24"/>
        </w:rPr>
        <w:t xml:space="preserve"> и </w:t>
      </w:r>
      <w:hyperlink w:history="0" w:anchor="P1094"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8"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history="0" w:anchor="P1092" w:tooltip="8) диагноз;">
        <w:r>
          <w:rPr>
            <w:sz w:val="24"/>
            <w:color w:val="0000ff"/>
          </w:rPr>
          <w:t xml:space="preserve">пунктах 8</w:t>
        </w:r>
      </w:hyperlink>
      <w:r>
        <w:rPr>
          <w:sz w:val="24"/>
        </w:rPr>
        <w:t xml:space="preserve"> и </w:t>
      </w:r>
      <w:hyperlink w:history="0" w:anchor="P1094"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8"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pPr>
        <w:pStyle w:val="0"/>
        <w:jc w:val="both"/>
      </w:pPr>
      <w:r>
        <w:rPr>
          <w:sz w:val="24"/>
        </w:rPr>
        <w:t xml:space="preserve">(часть 9 введена Федеральным </w:t>
      </w:r>
      <w:hyperlink w:history="0" r:id="rId57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(введена Федеральным </w:t>
      </w:r>
      <w:hyperlink w:history="0" r:id="rId57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2. Государственная информационная система обязательного медицинского страхования обеспечивает:</w:t>
      </w:r>
    </w:p>
    <w:p>
      <w:pPr>
        <w:pStyle w:val="0"/>
        <w:spacing w:before="240" w:lineRule="auto"/>
        <w:ind w:firstLine="540"/>
        <w:jc w:val="both"/>
      </w:pPr>
      <w:r>
        <w:rPr>
          <w:sz w:val="24"/>
        </w:rPr>
        <w:t xml:space="preserve">1) ведение персонифицированного учета сведений о застрахованных лицах;</w:t>
      </w:r>
    </w:p>
    <w:p>
      <w:pPr>
        <w:pStyle w:val="0"/>
        <w:spacing w:before="240" w:lineRule="auto"/>
        <w:ind w:firstLine="540"/>
        <w:jc w:val="both"/>
      </w:pPr>
      <w:r>
        <w:rPr>
          <w:sz w:val="24"/>
        </w:rPr>
        <w:t xml:space="preserve">2) ведение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0"/>
        <w:spacing w:before="240" w:lineRule="auto"/>
        <w:ind w:firstLine="540"/>
        <w:jc w:val="both"/>
      </w:pPr>
      <w:r>
        <w:rPr>
          <w:sz w:val="24"/>
        </w:rPr>
        <w:t xml:space="preserve">4) формирование и ведение единого реестра медицинских организаций;</w:t>
      </w:r>
    </w:p>
    <w:p>
      <w:pPr>
        <w:pStyle w:val="0"/>
        <w:spacing w:before="240" w:lineRule="auto"/>
        <w:ind w:firstLine="540"/>
        <w:jc w:val="both"/>
      </w:pPr>
      <w:r>
        <w:rPr>
          <w:sz w:val="24"/>
        </w:rPr>
        <w:t xml:space="preserve">5) формирование и ведение единого реестра страховых медицинских организаций;</w:t>
      </w:r>
    </w:p>
    <w:p>
      <w:pPr>
        <w:pStyle w:val="0"/>
        <w:spacing w:before="240" w:lineRule="auto"/>
        <w:ind w:firstLine="540"/>
        <w:jc w:val="both"/>
      </w:pPr>
      <w:r>
        <w:rPr>
          <w:sz w:val="24"/>
        </w:rPr>
        <w:t xml:space="preserve">6) формирование и ведение единого реестра экспертов качества медицинской помощи;</w:t>
      </w:r>
    </w:p>
    <w:p>
      <w:pPr>
        <w:pStyle w:val="0"/>
        <w:spacing w:before="240" w:lineRule="auto"/>
        <w:ind w:firstLine="540"/>
        <w:jc w:val="both"/>
      </w:pPr>
      <w:r>
        <w:rPr>
          <w:sz w:val="24"/>
        </w:rPr>
        <w:t xml:space="preserve">7) формирование отчетности в сфере обязательного медицинского страхования;</w:t>
      </w:r>
    </w:p>
    <w:p>
      <w:pPr>
        <w:pStyle w:val="0"/>
        <w:spacing w:before="240" w:lineRule="auto"/>
        <w:ind w:firstLine="540"/>
        <w:jc w:val="both"/>
      </w:pPr>
      <w:r>
        <w:rPr>
          <w:sz w:val="24"/>
        </w:rPr>
        <w:t xml:space="preserve">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0"/>
        <w:spacing w:before="240" w:lineRule="auto"/>
        <w:ind w:firstLine="540"/>
        <w:jc w:val="both"/>
      </w:pPr>
      <w:r>
        <w:rPr>
          <w:sz w:val="24"/>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0"/>
        <w:spacing w:before="240" w:lineRule="auto"/>
        <w:ind w:firstLine="540"/>
        <w:jc w:val="both"/>
      </w:pPr>
      <w:r>
        <w:rPr>
          <w:sz w:val="24"/>
        </w:rPr>
        <w:t xml:space="preserve">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11) использование усиленной квалифицированной электронной подписи при формировании электронных документов;</w:t>
      </w:r>
    </w:p>
    <w:p>
      <w:pPr>
        <w:pStyle w:val="0"/>
        <w:spacing w:before="240" w:lineRule="auto"/>
        <w:ind w:firstLine="540"/>
        <w:jc w:val="both"/>
      </w:pPr>
      <w:r>
        <w:rPr>
          <w:sz w:val="24"/>
        </w:rPr>
        <w:t xml:space="preserve">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0"/>
        <w:spacing w:before="240" w:lineRule="auto"/>
        <w:ind w:firstLine="540"/>
        <w:jc w:val="both"/>
      </w:pPr>
      <w:r>
        <w:rPr>
          <w:sz w:val="24"/>
        </w:rPr>
        <w:t xml:space="preserve">3. </w:t>
      </w:r>
      <w:hyperlink w:history="0" r:id="rId572"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0"/>
        <w:spacing w:before="240" w:lineRule="auto"/>
        <w:ind w:firstLine="540"/>
        <w:jc w:val="both"/>
      </w:pPr>
      <w:r>
        <w:rPr>
          <w:sz w:val="24"/>
        </w:rPr>
        <w:t xml:space="preserve">4. Оператором государственной информационной системы обязательного медицинского страхования является Федеральный фонд.</w:t>
      </w:r>
    </w:p>
    <w:p>
      <w:pPr>
        <w:pStyle w:val="0"/>
        <w:spacing w:before="240" w:lineRule="auto"/>
        <w:ind w:firstLine="540"/>
        <w:jc w:val="both"/>
      </w:pPr>
      <w:r>
        <w:rPr>
          <w:sz w:val="24"/>
        </w:rPr>
        <w:t xml:space="preserve">5. Оператор государственной информационной системы обязательного медицинского страхования осуществляет:</w:t>
      </w:r>
    </w:p>
    <w:p>
      <w:pPr>
        <w:pStyle w:val="0"/>
        <w:spacing w:before="240" w:lineRule="auto"/>
        <w:ind w:firstLine="540"/>
        <w:jc w:val="both"/>
      </w:pPr>
      <w:r>
        <w:rPr>
          <w:sz w:val="24"/>
        </w:rPr>
        <w:t xml:space="preserve">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0"/>
        <w:spacing w:before="240" w:lineRule="auto"/>
        <w:ind w:firstLine="540"/>
        <w:jc w:val="both"/>
      </w:pPr>
      <w:r>
        <w:rPr>
          <w:sz w:val="24"/>
        </w:rPr>
        <w:t xml:space="preserve">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0"/>
        <w:spacing w:before="240" w:lineRule="auto"/>
        <w:ind w:firstLine="540"/>
        <w:jc w:val="both"/>
      </w:pPr>
      <w:r>
        <w:rPr>
          <w:sz w:val="24"/>
        </w:rPr>
        <w:t xml:space="preserve">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history="0" w:anchor="P1047" w:tooltip="Статья 44. Персонифицированный учет сведений о застрахованных лицах и сведений о медицинской помощи, оказанной застрахованным лицам">
        <w:r>
          <w:rPr>
            <w:sz w:val="24"/>
            <w:color w:val="0000ff"/>
          </w:rPr>
          <w:t xml:space="preserve">статьей 44</w:t>
        </w:r>
      </w:hyperlink>
      <w:r>
        <w:rPr>
          <w:sz w:val="24"/>
        </w:rPr>
        <w:t xml:space="preserve"> настоящего Федерального закона.</w:t>
      </w:r>
    </w:p>
    <w:p>
      <w:pPr>
        <w:pStyle w:val="0"/>
        <w:spacing w:before="240" w:lineRule="auto"/>
        <w:ind w:firstLine="540"/>
        <w:jc w:val="both"/>
      </w:pPr>
      <w:r>
        <w:rPr>
          <w:sz w:val="24"/>
        </w:rP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bookmarkStart w:id="1140" w:name="P1140"/>
    <w:bookmarkEnd w:id="1140"/>
    <w:p>
      <w:pPr>
        <w:pStyle w:val="0"/>
        <w:spacing w:before="240" w:lineRule="auto"/>
        <w:ind w:firstLine="540"/>
        <w:jc w:val="both"/>
      </w:pPr>
      <w:r>
        <w:rPr>
          <w:sz w:val="24"/>
        </w:rPr>
        <w:t xml:space="preserve">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0"/>
        <w:spacing w:before="240" w:lineRule="auto"/>
        <w:ind w:firstLine="540"/>
        <w:jc w:val="both"/>
      </w:pPr>
      <w:r>
        <w:rPr>
          <w:sz w:val="24"/>
        </w:rPr>
        <w:t xml:space="preserve">8. Интеграция информационных систем, указанных в </w:t>
      </w:r>
      <w:hyperlink w:history="0" w:anchor="P1140"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r>
          <w:rPr>
            <w:sz w:val="24"/>
            <w:color w:val="0000ff"/>
          </w:rPr>
          <w:t xml:space="preserve">части 7</w:t>
        </w:r>
      </w:hyperlink>
      <w:r>
        <w:rPr>
          <w:sz w:val="24"/>
        </w:rP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w:history="0" r:id="rId573"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утверждаемым Федеральным фондом.</w:t>
      </w:r>
    </w:p>
    <w:p>
      <w:pPr>
        <w:pStyle w:val="0"/>
        <w:spacing w:before="240" w:lineRule="auto"/>
        <w:ind w:firstLine="540"/>
        <w:jc w:val="both"/>
      </w:pPr>
      <w:r>
        <w:rPr>
          <w:sz w:val="24"/>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history="0" w:anchor="P1108"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r>
          <w:rPr>
            <w:sz w:val="24"/>
            <w:color w:val="0000ff"/>
          </w:rPr>
          <w:t xml:space="preserve">частью 8 статьи 44</w:t>
        </w:r>
      </w:hyperlink>
      <w:r>
        <w:rPr>
          <w:sz w:val="24"/>
        </w:rPr>
        <w:t xml:space="preserve"> настоящего Федерального закона, а также для сбора, обработки и хранения сведений, предусмотренных </w:t>
      </w:r>
      <w:hyperlink w:history="0" w:anchor="P1073"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sz w:val="24"/>
            <w:color w:val="0000ff"/>
          </w:rPr>
          <w:t xml:space="preserve">пунктами 15</w:t>
        </w:r>
      </w:hyperlink>
      <w:r>
        <w:rPr>
          <w:sz w:val="24"/>
        </w:rPr>
        <w:t xml:space="preserve"> и </w:t>
      </w:r>
      <w:hyperlink w:history="0" w:anchor="P1075"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sz w:val="24"/>
            <w:color w:val="0000ff"/>
          </w:rPr>
          <w:t xml:space="preserve">16 части 2 статьи 44</w:t>
        </w:r>
      </w:hyperlink>
      <w:r>
        <w:rPr>
          <w:sz w:val="24"/>
        </w:rP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pPr>
        <w:pStyle w:val="0"/>
        <w:jc w:val="both"/>
      </w:pPr>
      <w:r>
        <w:rPr>
          <w:sz w:val="24"/>
        </w:rPr>
        <w:t xml:space="preserve">(часть 9 введена Федеральным </w:t>
      </w:r>
      <w:hyperlink w:history="0" r:id="rId5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45. Полис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575" w:tooltip="&lt;Письмо&gt; ФФОМС от 23.07.2012 N 5409/91-и &quot;О бланке бумажного полиса обязательного медицинского страхования&quot; {КонсультантПлюс}">
        <w:r>
          <w:rPr>
            <w:sz w:val="24"/>
            <w:color w:val="0000ff"/>
          </w:rPr>
          <w:t xml:space="preserve">Полис</w:t>
        </w:r>
      </w:hyperlink>
      <w:r>
        <w:rPr>
          <w:sz w:val="24"/>
        </w:rP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history="0" w:anchor="P767"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Федерального </w:t>
      </w:r>
      <w:hyperlink w:history="0" r:id="rId5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2. </w:t>
      </w:r>
      <w:hyperlink w:history="0" r:id="rId57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Требования</w:t>
        </w:r>
      </w:hyperlink>
      <w:r>
        <w:rPr>
          <w:sz w:val="24"/>
        </w:rP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pPr>
        <w:pStyle w:val="0"/>
        <w:jc w:val="both"/>
      </w:pPr>
      <w:r>
        <w:rPr>
          <w:sz w:val="24"/>
        </w:rPr>
        <w:t xml:space="preserve">(в ред. Федеральных законов от 28.12.2016 </w:t>
      </w:r>
      <w:hyperlink w:history="0" r:id="rId57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06.12.2021 </w:t>
      </w:r>
      <w:hyperlink w:history="0" r:id="rId5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46. Порядок формирования и выдачи полиса обязательного медицинского страхования застрахованному лицу</w:t>
      </w:r>
    </w:p>
    <w:p>
      <w:pPr>
        <w:pStyle w:val="0"/>
        <w:ind w:firstLine="540"/>
        <w:jc w:val="both"/>
      </w:pPr>
      <w:r>
        <w:rPr>
          <w:sz w:val="24"/>
        </w:rPr>
      </w:r>
    </w:p>
    <w:p>
      <w:pPr>
        <w:pStyle w:val="0"/>
        <w:ind w:firstLine="540"/>
        <w:jc w:val="both"/>
      </w:pPr>
      <w:r>
        <w:rPr>
          <w:sz w:val="24"/>
        </w:rPr>
        <w:t xml:space="preserve">(в ред. Федерального </w:t>
      </w:r>
      <w:hyperlink w:history="0" r:id="rId58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46 (в ред. ФЗ от 28.11.2025 N 430-ФЗ) </w:t>
            </w:r>
            <w:hyperlink w:history="0" r:id="rId58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8" w:name="P1158"/>
    <w:bookmarkEnd w:id="1158"/>
    <w:p>
      <w:pPr>
        <w:pStyle w:val="0"/>
        <w:spacing w:before="300" w:lineRule="auto"/>
        <w:ind w:firstLine="540"/>
        <w:jc w:val="both"/>
      </w:pPr>
      <w:r>
        <w:rPr>
          <w:sz w:val="24"/>
        </w:rP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history="0" w:anchor="P1191"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 49</w:t>
        </w:r>
      </w:hyperlink>
      <w:r>
        <w:rPr>
          <w:sz w:val="24"/>
        </w:rPr>
        <w:t xml:space="preserve"> настоящего Федерального закона, в порядке и случаях, которые предусмотрены </w:t>
      </w:r>
      <w:hyperlink w:history="0" r:id="rId58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w:history="0" r:id="rId58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58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на основании соответствующего заявления в сроки, установленные </w:t>
      </w:r>
      <w:hyperlink w:history="0" r:id="rId58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Федерального </w:t>
      </w:r>
      <w:hyperlink w:history="0" r:id="rId58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0"/>
        <w:ind w:firstLine="540"/>
        <w:jc w:val="both"/>
      </w:pPr>
      <w:r>
        <w:rPr>
          <w:sz w:val="24"/>
        </w:rPr>
      </w:r>
    </w:p>
    <w:p>
      <w:pPr>
        <w:pStyle w:val="2"/>
        <w:outlineLvl w:val="1"/>
        <w:ind w:firstLine="540"/>
        <w:jc w:val="both"/>
      </w:pPr>
      <w:r>
        <w:rPr>
          <w:sz w:val="24"/>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pPr>
        <w:pStyle w:val="0"/>
        <w:jc w:val="both"/>
      </w:pPr>
      <w:r>
        <w:rPr>
          <w:sz w:val="24"/>
        </w:rPr>
        <w:t xml:space="preserve">(в ред. Федерального </w:t>
      </w:r>
      <w:hyperlink w:history="0" r:id="rId58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167" w:name="P1167"/>
    <w:bookmarkEnd w:id="1167"/>
    <w:p>
      <w:pPr>
        <w:pStyle w:val="0"/>
        <w:ind w:firstLine="540"/>
        <w:jc w:val="both"/>
      </w:pPr>
      <w:r>
        <w:rPr>
          <w:sz w:val="24"/>
        </w:rPr>
        <w:t xml:space="preserve">1. Медицинские организации предоставляют сведения о медицинской помощи, оказанной застрахованным лицам, предусмотренные </w:t>
      </w:r>
      <w:hyperlink w:history="0" w:anchor="P1082" w:tooltip="1) номер полиса обязательного медицинского страхования застрахованного лица;">
        <w:r>
          <w:rPr>
            <w:sz w:val="24"/>
            <w:color w:val="0000ff"/>
          </w:rPr>
          <w:t xml:space="preserve">пунктами 1</w:t>
        </w:r>
      </w:hyperlink>
      <w:r>
        <w:rPr>
          <w:sz w:val="24"/>
        </w:rPr>
        <w:t xml:space="preserve"> - </w:t>
      </w:r>
      <w:hyperlink w:history="0" w:anchor="P1100" w:tooltip="13) результат обращения за медицинской помощью;">
        <w:r>
          <w:rPr>
            <w:sz w:val="24"/>
            <w:color w:val="0000ff"/>
          </w:rPr>
          <w:t xml:space="preserve">13 части 4 статьи 44</w:t>
        </w:r>
      </w:hyperlink>
      <w:r>
        <w:rPr>
          <w:sz w:val="24"/>
        </w:rP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pPr>
        <w:pStyle w:val="0"/>
        <w:jc w:val="both"/>
      </w:pPr>
      <w:r>
        <w:rPr>
          <w:sz w:val="24"/>
        </w:rPr>
        <w:t xml:space="preserve">(в ред. Федеральных законов от 08.12.2020 </w:t>
      </w:r>
      <w:hyperlink w:history="0" r:id="rId58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59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47 (в ред. ФЗ от 28.11.2025 N 430-ФЗ) </w:t>
            </w:r>
            <w:hyperlink w:history="0" r:id="rId59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3" w:name="P1173"/>
    <w:bookmarkEnd w:id="1173"/>
    <w:p>
      <w:pPr>
        <w:pStyle w:val="0"/>
        <w:spacing w:before="300" w:lineRule="auto"/>
        <w:ind w:firstLine="540"/>
        <w:jc w:val="both"/>
      </w:pPr>
      <w:r>
        <w:rPr>
          <w:sz w:val="24"/>
        </w:rPr>
        <w:t xml:space="preserve">3. Федеральный фонд, территориальные фонды, страховые медицинские организации и медицинские организации в соответствии с </w:t>
      </w:r>
      <w:hyperlink w:history="0" r:id="rId592"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 {КонсультантПлюс}">
        <w:r>
          <w:rPr>
            <w:sz w:val="24"/>
            <w:color w:val="0000ff"/>
          </w:rPr>
          <w:t xml:space="preserve">правилами</w:t>
        </w:r>
      </w:hyperlink>
      <w:r>
        <w:rPr>
          <w:sz w:val="24"/>
        </w:rP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w:t>
      </w:r>
    </w:p>
    <w:p>
      <w:pPr>
        <w:pStyle w:val="0"/>
        <w:jc w:val="both"/>
      </w:pPr>
      <w:r>
        <w:rPr>
          <w:sz w:val="24"/>
        </w:rPr>
        <w:t xml:space="preserve">(часть 3 в ред. Федерального </w:t>
      </w:r>
      <w:hyperlink w:history="0" r:id="rId59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w:history="0" r:id="rId594"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требованиями по защите персональных данных.</w:t>
      </w:r>
    </w:p>
    <w:p>
      <w:pPr>
        <w:pStyle w:val="0"/>
        <w:jc w:val="both"/>
      </w:pPr>
      <w:r>
        <w:rPr>
          <w:sz w:val="24"/>
        </w:rPr>
        <w:t xml:space="preserve">(в ред. Федерального </w:t>
      </w:r>
      <w:hyperlink w:history="0" r:id="rId59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history="0" w:anchor="P1173" w:tooltip="3. Федеральный фонд, территориальные фонды,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w:r>
          <w:rPr>
            <w:sz w:val="24"/>
            <w:color w:val="0000ff"/>
          </w:rPr>
          <w:t xml:space="preserve">части 3</w:t>
        </w:r>
      </w:hyperlink>
      <w:r>
        <w:rPr>
          <w:sz w:val="24"/>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0"/>
        <w:spacing w:before="240" w:lineRule="auto"/>
        <w:ind w:firstLine="540"/>
        <w:jc w:val="both"/>
      </w:pPr>
      <w:r>
        <w:rPr>
          <w:sz w:val="24"/>
        </w:rPr>
        <w:t xml:space="preserve">6. Данные персонифицированного учета сведений о медицинской помощи, оказанной застрахованным лицам, указанные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подлежат хранению в соответствии с законодательством Российской Федерации.</w:t>
      </w:r>
    </w:p>
    <w:p>
      <w:pPr>
        <w:pStyle w:val="0"/>
        <w:spacing w:before="240" w:lineRule="auto"/>
        <w:ind w:firstLine="540"/>
        <w:jc w:val="both"/>
      </w:pPr>
      <w:r>
        <w:rPr>
          <w:sz w:val="24"/>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в </w:t>
      </w:r>
      <w:hyperlink w:history="0" r:id="rId596"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й помощи, оказанной застрахованным лицам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01.06.2021 N 6373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7 введена Федеральным </w:t>
      </w:r>
      <w:hyperlink w:history="0" r:id="rId5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0"/>
        <w:ind w:firstLine="540"/>
        <w:jc w:val="both"/>
      </w:pPr>
      <w:r>
        <w:rPr>
          <w:sz w:val="24"/>
        </w:rPr>
      </w:r>
    </w:p>
    <w:bookmarkStart w:id="1184" w:name="P1184"/>
    <w:bookmarkEnd w:id="1184"/>
    <w:p>
      <w:pPr>
        <w:pStyle w:val="0"/>
        <w:ind w:firstLine="540"/>
        <w:jc w:val="both"/>
      </w:pPr>
      <w:r>
        <w:rPr>
          <w:sz w:val="24"/>
        </w:rPr>
        <w:t xml:space="preserve">1. Страховые медицинские организации предоставляют </w:t>
      </w:r>
      <w:hyperlink w:history="0" r:id="rId598"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сведения</w:t>
        </w:r>
      </w:hyperlink>
      <w:r>
        <w:rPr>
          <w:sz w:val="24"/>
        </w:rPr>
        <w:t xml:space="preserve"> о медицинской помощи, оказанной застрахованным лицам, полученные от медицинских организаций и указанные в </w:t>
      </w:r>
      <w:hyperlink w:history="0" w:anchor="P1081"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sz w:val="24"/>
            <w:color w:val="0000ff"/>
          </w:rPr>
          <w:t xml:space="preserve">части 4 статьи 44</w:t>
        </w:r>
      </w:hyperlink>
      <w:r>
        <w:rPr>
          <w:sz w:val="24"/>
        </w:rPr>
        <w:t xml:space="preserve"> настоящего Федерального закона, в территориальный фонд в соответствии с </w:t>
      </w:r>
      <w:hyperlink w:history="0" r:id="rId59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0"/>
        <w:spacing w:before="240" w:lineRule="auto"/>
        <w:ind w:firstLine="540"/>
        <w:jc w:val="both"/>
      </w:pPr>
      <w:r>
        <w:rPr>
          <w:sz w:val="24"/>
        </w:rPr>
        <w:t xml:space="preserve">3. На основании сведений, указанных в </w:t>
      </w:r>
      <w:hyperlink w:history="0" w:anchor="P1167"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 статьи 47</w:t>
        </w:r>
      </w:hyperlink>
      <w:r>
        <w:rPr>
          <w:sz w:val="24"/>
        </w:rPr>
        <w:t xml:space="preserve"> настоящего Федерального закона и </w:t>
      </w:r>
      <w:hyperlink w:history="0" w:anchor="P1184"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bookmarkStart w:id="1187" w:name="P1187"/>
    <w:bookmarkEnd w:id="1187"/>
    <w:p>
      <w:pPr>
        <w:pStyle w:val="0"/>
        <w:spacing w:before="240" w:lineRule="auto"/>
        <w:ind w:firstLine="540"/>
        <w:jc w:val="both"/>
      </w:pPr>
      <w:r>
        <w:rPr>
          <w:sz w:val="24"/>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pPr>
        <w:pStyle w:val="0"/>
        <w:jc w:val="both"/>
      </w:pPr>
      <w:r>
        <w:rPr>
          <w:sz w:val="24"/>
        </w:rPr>
        <w:t xml:space="preserve">(в ред. Федерального </w:t>
      </w:r>
      <w:hyperlink w:history="0" r:id="rId60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5. Сведения, указанные в </w:t>
      </w:r>
      <w:hyperlink w:history="0" w:anchor="P1187"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sz w:val="24"/>
            <w:color w:val="0000ff"/>
          </w:rPr>
          <w:t xml:space="preserve">части 4</w:t>
        </w:r>
      </w:hyperlink>
      <w:r>
        <w:rPr>
          <w:sz w:val="24"/>
        </w:rPr>
        <w:t xml:space="preserve"> настоящей статьи, подлежат хранению в соответствии с правилами организации государственного архивного дела.</w:t>
      </w:r>
    </w:p>
    <w:p>
      <w:pPr>
        <w:pStyle w:val="0"/>
        <w:ind w:firstLine="540"/>
        <w:jc w:val="both"/>
      </w:pPr>
      <w:r>
        <w:rPr>
          <w:sz w:val="24"/>
        </w:rPr>
      </w:r>
    </w:p>
    <w:bookmarkStart w:id="1191" w:name="P1191"/>
    <w:bookmarkEnd w:id="1191"/>
    <w:p>
      <w:pPr>
        <w:pStyle w:val="2"/>
        <w:outlineLvl w:val="1"/>
        <w:ind w:firstLine="540"/>
        <w:jc w:val="both"/>
      </w:pPr>
      <w:r>
        <w:rPr>
          <w:sz w:val="24"/>
        </w:rPr>
        <w:t xml:space="preserve">Статья 49. Информационное взаимодействие при ведении персонифицированного учета сведений о застрахованных лицах</w:t>
      </w:r>
    </w:p>
    <w:p>
      <w:pPr>
        <w:pStyle w:val="0"/>
        <w:ind w:firstLine="540"/>
        <w:jc w:val="both"/>
      </w:pPr>
      <w:r>
        <w:rPr>
          <w:sz w:val="24"/>
        </w:rPr>
      </w:r>
    </w:p>
    <w:p>
      <w:pPr>
        <w:pStyle w:val="0"/>
        <w:ind w:firstLine="540"/>
        <w:jc w:val="both"/>
      </w:pPr>
      <w:r>
        <w:rPr>
          <w:sz w:val="24"/>
        </w:rPr>
        <w:t xml:space="preserve">(в ред. Федерального </w:t>
      </w:r>
      <w:hyperlink w:history="0" r:id="rId60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ind w:firstLine="540"/>
        <w:jc w:val="both"/>
      </w:pPr>
      <w:r>
        <w:rPr>
          <w:sz w:val="24"/>
        </w:rPr>
      </w:r>
    </w:p>
    <w:p>
      <w:pPr>
        <w:pStyle w:val="0"/>
        <w:ind w:firstLine="540"/>
        <w:jc w:val="both"/>
      </w:pPr>
      <w:r>
        <w:rPr>
          <w:sz w:val="24"/>
        </w:rPr>
        <w:t xml:space="preserve">1. В целях персонифицированного учета сведений о застрахованных лицах Федеральный фонд осуществляет </w:t>
      </w:r>
      <w:hyperlink w:history="0" r:id="rId60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информационное взаимодействие</w:t>
        </w:r>
      </w:hyperlink>
      <w:r>
        <w:rPr>
          <w:sz w:val="24"/>
        </w:rP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pPr>
        <w:pStyle w:val="0"/>
        <w:jc w:val="both"/>
      </w:pPr>
      <w:r>
        <w:rPr>
          <w:sz w:val="24"/>
        </w:rPr>
        <w:t xml:space="preserve">(в ред. Федеральных законов от 06.12.2021 </w:t>
      </w:r>
      <w:hyperlink w:history="0" r:id="rId60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197" w:name="P1197"/>
    <w:bookmarkEnd w:id="1197"/>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history="0" w:anchor="P1051" w:tooltip="1) фамилия, имя, отчество;">
        <w:r>
          <w:rPr>
            <w:sz w:val="24"/>
            <w:color w:val="0000ff"/>
          </w:rPr>
          <w:t xml:space="preserve">пунктах 1</w:t>
        </w:r>
      </w:hyperlink>
      <w:r>
        <w:rPr>
          <w:sz w:val="24"/>
        </w:rPr>
        <w:t xml:space="preserve"> - </w:t>
      </w:r>
      <w:hyperlink w:history="0" w:anchor="P1062"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72"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99" w:name="P1199"/>
    <w:bookmarkEnd w:id="1199"/>
    <w:p>
      <w:pPr>
        <w:pStyle w:val="0"/>
        <w:spacing w:before="240" w:lineRule="auto"/>
        <w:ind w:firstLine="540"/>
        <w:jc w:val="both"/>
      </w:pPr>
      <w:r>
        <w:rPr>
          <w:sz w:val="24"/>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pPr>
        <w:pStyle w:val="0"/>
        <w:jc w:val="both"/>
      </w:pPr>
      <w:r>
        <w:rPr>
          <w:sz w:val="24"/>
        </w:rPr>
        <w:t xml:space="preserve">(часть 2.1 введена Федеральным </w:t>
      </w:r>
      <w:hyperlink w:history="0" r:id="rId60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pPr>
        <w:pStyle w:val="0"/>
        <w:jc w:val="both"/>
      </w:pPr>
      <w:r>
        <w:rPr>
          <w:sz w:val="24"/>
        </w:rPr>
        <w:t xml:space="preserve">(в ред. Федеральных законов от 06.12.2021 </w:t>
      </w:r>
      <w:hyperlink w:history="0" r:id="rId60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Федеральный фонд вносит в единый регистр застрахованных лиц сведения о застрахованном лице, предусмотренные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в течение 15 рабочих дней со дня их получения и сведения о застрахованном лице, предусмотренные </w:t>
      </w:r>
      <w:hyperlink w:history="0" w:anchor="P1199"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w:t>
        </w:r>
      </w:hyperlink>
      <w:r>
        <w:rPr>
          <w:sz w:val="24"/>
        </w:rPr>
        <w:t xml:space="preserve"> настоящей статьи, в течение одного рабочего дня со дня их получения.</w:t>
      </w:r>
    </w:p>
    <w:p>
      <w:pPr>
        <w:pStyle w:val="0"/>
        <w:jc w:val="both"/>
      </w:pPr>
      <w:r>
        <w:rPr>
          <w:sz w:val="24"/>
        </w:rPr>
        <w:t xml:space="preserve">(часть 4 в ред. Федерального </w:t>
      </w:r>
      <w:hyperlink w:history="0" r:id="rId609"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history="0" w:anchor="P1051" w:tooltip="1) фамилия, имя, отчество;">
        <w:r>
          <w:rPr>
            <w:sz w:val="24"/>
            <w:color w:val="0000ff"/>
          </w:rPr>
          <w:t xml:space="preserve">пунктами 1</w:t>
        </w:r>
      </w:hyperlink>
      <w:r>
        <w:rPr>
          <w:sz w:val="24"/>
        </w:rPr>
        <w:t xml:space="preserve"> - </w:t>
      </w:r>
      <w:hyperlink w:history="0" w:anchor="P1062"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72"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 Застрахованные лица, сведения о которых не предоставлены в соответствии с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bookmarkStart w:id="1206" w:name="P1206"/>
    <w:bookmarkEnd w:id="1206"/>
    <w:p>
      <w:pPr>
        <w:pStyle w:val="0"/>
        <w:spacing w:before="240" w:lineRule="auto"/>
        <w:ind w:firstLine="540"/>
        <w:jc w:val="both"/>
      </w:pPr>
      <w:r>
        <w:rPr>
          <w:sz w:val="24"/>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history="0" w:anchor="P1051" w:tooltip="1) фамилия, имя, отчество;">
        <w:r>
          <w:rPr>
            <w:sz w:val="24"/>
            <w:color w:val="0000ff"/>
          </w:rPr>
          <w:t xml:space="preserve">пунктами 1</w:t>
        </w:r>
      </w:hyperlink>
      <w:r>
        <w:rPr>
          <w:sz w:val="24"/>
        </w:rPr>
        <w:t xml:space="preserve"> и </w:t>
      </w:r>
      <w:hyperlink w:history="0" w:anchor="P1056"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w:t>
      </w:r>
    </w:p>
    <w:bookmarkStart w:id="1207" w:name="P1207"/>
    <w:bookmarkEnd w:id="1207"/>
    <w:p>
      <w:pPr>
        <w:pStyle w:val="0"/>
        <w:spacing w:before="240" w:lineRule="auto"/>
        <w:ind w:firstLine="540"/>
        <w:jc w:val="both"/>
      </w:pPr>
      <w:r>
        <w:rPr>
          <w:sz w:val="24"/>
        </w:rPr>
        <w:t xml:space="preserve">1) о лицах, гражданство Российской Федерации которых прекращено;</w:t>
      </w:r>
    </w:p>
    <w:bookmarkStart w:id="1208" w:name="P1208"/>
    <w:bookmarkEnd w:id="1208"/>
    <w:p>
      <w:pPr>
        <w:pStyle w:val="0"/>
        <w:spacing w:before="240" w:lineRule="auto"/>
        <w:ind w:firstLine="540"/>
        <w:jc w:val="both"/>
      </w:pPr>
      <w:r>
        <w:rPr>
          <w:sz w:val="24"/>
        </w:rPr>
        <w:t xml:space="preserve">2) об иностранных гражданах, лицах без гражданства, в отношении которых аннулирован вид на жительство в соответствии с Федеральным </w:t>
      </w:r>
      <w:hyperlink w:history="0" r:id="rId610"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bookmarkStart w:id="1209" w:name="P1209"/>
    <w:bookmarkEnd w:id="1209"/>
    <w:p>
      <w:pPr>
        <w:pStyle w:val="0"/>
        <w:spacing w:before="240" w:lineRule="auto"/>
        <w:ind w:firstLine="540"/>
        <w:jc w:val="both"/>
      </w:pPr>
      <w:r>
        <w:rPr>
          <w:sz w:val="24"/>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w:history="0" r:id="rId61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(в ред. Федерального </w:t>
      </w:r>
      <w:hyperlink w:history="0" r:id="rId6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bookmarkStart w:id="1211" w:name="P1211"/>
    <w:bookmarkEnd w:id="1211"/>
    <w:p>
      <w:pPr>
        <w:pStyle w:val="0"/>
        <w:spacing w:before="240" w:lineRule="auto"/>
        <w:ind w:firstLine="540"/>
        <w:jc w:val="both"/>
      </w:pPr>
      <w:r>
        <w:rPr>
          <w:sz w:val="24"/>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w:history="0" r:id="rId613" w:tooltip="Федеральный закон от 19.02.1993 N 4528-1 (ред. от 13.06.2023) &quot;О беженцах&quot; {КонсультантПлюс}">
        <w:r>
          <w:rPr>
            <w:sz w:val="24"/>
            <w:color w:val="0000ff"/>
          </w:rPr>
          <w:t xml:space="preserve">законом</w:t>
        </w:r>
      </w:hyperlink>
      <w:r>
        <w:rPr>
          <w:sz w:val="24"/>
        </w:rPr>
        <w:t xml:space="preserve"> "О беженцах".</w:t>
      </w:r>
    </w:p>
    <w:p>
      <w:pPr>
        <w:pStyle w:val="0"/>
        <w:spacing w:before="240" w:lineRule="auto"/>
        <w:ind w:firstLine="540"/>
        <w:jc w:val="both"/>
      </w:pPr>
      <w:r>
        <w:rPr>
          <w:sz w:val="24"/>
        </w:rPr>
        <w:t xml:space="preserve">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bookmarkStart w:id="1213" w:name="P1213"/>
    <w:bookmarkEnd w:id="1213"/>
    <w:p>
      <w:pPr>
        <w:pStyle w:val="0"/>
        <w:spacing w:before="240" w:lineRule="auto"/>
        <w:ind w:firstLine="540"/>
        <w:jc w:val="both"/>
      </w:pPr>
      <w:r>
        <w:rPr>
          <w:sz w:val="24"/>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history="0" w:anchor="P1051" w:tooltip="1) фамилия, имя, отчество;">
        <w:r>
          <w:rPr>
            <w:sz w:val="24"/>
            <w:color w:val="0000ff"/>
          </w:rPr>
          <w:t xml:space="preserve">пунктами 1</w:t>
        </w:r>
      </w:hyperlink>
      <w:r>
        <w:rPr>
          <w:sz w:val="24"/>
        </w:rPr>
        <w:t xml:space="preserve"> и </w:t>
      </w:r>
      <w:hyperlink w:history="0" w:anchor="P1056"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 и информацию о начале, сроке и окончании военной службы.</w:t>
      </w:r>
    </w:p>
    <w:p>
      <w:pPr>
        <w:pStyle w:val="0"/>
        <w:spacing w:before="240" w:lineRule="auto"/>
        <w:ind w:firstLine="540"/>
        <w:jc w:val="both"/>
      </w:pPr>
      <w:r>
        <w:rPr>
          <w:sz w:val="24"/>
        </w:rPr>
        <w:t xml:space="preserve">9. В целях ведения персонифицированного учета сведений о застрахованных лицах:</w:t>
      </w:r>
    </w:p>
    <w:p>
      <w:pPr>
        <w:pStyle w:val="0"/>
        <w:spacing w:before="240" w:lineRule="auto"/>
        <w:ind w:firstLine="540"/>
        <w:jc w:val="both"/>
      </w:pPr>
      <w:r>
        <w:rPr>
          <w:sz w:val="24"/>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w:history="0" r:id="rId614"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законом</w:t>
        </w:r>
      </w:hyperlink>
      <w:r>
        <w:rPr>
          <w:sz w:val="24"/>
        </w:rP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w:history="0" r:id="rId615"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7 статьи 11</w:t>
        </w:r>
      </w:hyperlink>
      <w:r>
        <w:rPr>
          <w:sz w:val="24"/>
        </w:rPr>
        <w:t xml:space="preserve"> указанного Федерального закона;</w:t>
      </w:r>
    </w:p>
    <w:p>
      <w:pPr>
        <w:pStyle w:val="0"/>
        <w:spacing w:before="240" w:lineRule="auto"/>
        <w:ind w:firstLine="540"/>
        <w:jc w:val="both"/>
      </w:pPr>
      <w:r>
        <w:rPr>
          <w:sz w:val="24"/>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w:history="0" r:id="rId616"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в порядке, предусмотренном </w:t>
      </w:r>
      <w:hyperlink w:history="0" r:id="rId617"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статьей 13.2</w:t>
        </w:r>
      </w:hyperlink>
      <w:r>
        <w:rPr>
          <w:sz w:val="24"/>
        </w:rPr>
        <w:t xml:space="preserve"> указанного Федерального закона.</w:t>
      </w:r>
    </w:p>
    <w:p>
      <w:pPr>
        <w:pStyle w:val="0"/>
        <w:jc w:val="both"/>
      </w:pPr>
      <w:r>
        <w:rPr>
          <w:sz w:val="24"/>
        </w:rPr>
        <w:t xml:space="preserve">(часть 9 введена Федеральным </w:t>
      </w:r>
      <w:hyperlink w:history="0" r:id="rId61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pPr>
        <w:pStyle w:val="0"/>
        <w:jc w:val="both"/>
      </w:pPr>
      <w:r>
        <w:rPr>
          <w:sz w:val="24"/>
        </w:rPr>
        <w:t xml:space="preserve">(часть 10 введена Федеральным </w:t>
      </w:r>
      <w:hyperlink w:history="0" r:id="rId61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history="0" w:anchor="P1050"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 статьи 44</w:t>
        </w:r>
      </w:hyperlink>
      <w:r>
        <w:rPr>
          <w:sz w:val="24"/>
        </w:rP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w:history="0" r:id="rId620"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11 введена Федеральным </w:t>
      </w:r>
      <w:hyperlink w:history="0" r:id="rId62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pPr>
        <w:pStyle w:val="0"/>
        <w:ind w:firstLine="540"/>
        <w:jc w:val="both"/>
      </w:pPr>
      <w:r>
        <w:rPr>
          <w:sz w:val="24"/>
        </w:rPr>
      </w:r>
    </w:p>
    <w:p>
      <w:pPr>
        <w:pStyle w:val="0"/>
        <w:ind w:firstLine="540"/>
        <w:jc w:val="both"/>
      </w:pPr>
      <w:r>
        <w:rPr>
          <w:sz w:val="24"/>
        </w:rPr>
        <w:t xml:space="preserve">(введена Федеральным </w:t>
      </w:r>
      <w:hyperlink w:history="0" r:id="rId62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bookmarkStart w:id="1227" w:name="P1227"/>
    <w:bookmarkEnd w:id="1227"/>
    <w:p>
      <w:pPr>
        <w:pStyle w:val="0"/>
        <w:ind w:firstLine="540"/>
        <w:jc w:val="both"/>
      </w:pPr>
      <w:r>
        <w:rPr>
          <w:sz w:val="24"/>
        </w:rP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0"/>
        <w:spacing w:before="240" w:lineRule="auto"/>
        <w:ind w:firstLine="540"/>
        <w:jc w:val="both"/>
      </w:pPr>
      <w:r>
        <w:rPr>
          <w:sz w:val="24"/>
        </w:rPr>
        <w:t xml:space="preserve">2. Полис обязательного медицинского страхования признается недействительным в случае:</w:t>
      </w:r>
    </w:p>
    <w:p>
      <w:pPr>
        <w:pStyle w:val="0"/>
        <w:spacing w:before="240" w:lineRule="auto"/>
        <w:ind w:firstLine="540"/>
        <w:jc w:val="both"/>
      </w:pPr>
      <w:r>
        <w:rPr>
          <w:sz w:val="24"/>
        </w:rP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history="0" w:anchor="P189"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r>
          <w:rPr>
            <w:sz w:val="24"/>
            <w:color w:val="0000ff"/>
          </w:rPr>
          <w:t xml:space="preserve">частью 1 статьи 10</w:t>
        </w:r>
      </w:hyperlink>
      <w:r>
        <w:rPr>
          <w:sz w:val="24"/>
        </w:rPr>
        <w:t xml:space="preserve"> настоящего Федерального закона - со дня поступления сведений в соответствии с </w:t>
      </w:r>
      <w:hyperlink w:history="0" w:anchor="P1207" w:tooltip="1) о лицах, гражданство Российской Федерации которых прекращено;">
        <w:r>
          <w:rPr>
            <w:sz w:val="24"/>
            <w:color w:val="0000ff"/>
          </w:rPr>
          <w:t xml:space="preserve">пунктом 1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history="0" w:anchor="P1208"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2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history="0" w:anchor="P1209"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3 части 6 статьи 49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2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p>
      <w:pPr>
        <w:pStyle w:val="0"/>
        <w:spacing w:before="240" w:lineRule="auto"/>
        <w:ind w:firstLine="540"/>
        <w:jc w:val="both"/>
      </w:pPr>
      <w:r>
        <w:rPr>
          <w:sz w:val="24"/>
        </w:rPr>
        <w:t xml:space="preserve">4) утраты или лишения статуса беженца - со дня поступления сведений в соответствии с </w:t>
      </w:r>
      <w:hyperlink w:history="0" w:anchor="P1211"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sz w:val="24"/>
            <w:color w:val="0000ff"/>
          </w:rPr>
          <w:t xml:space="preserve">пунктом 4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5) утраты лицом, застрахованным в соответствии с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частью 1.1 статьи 10</w:t>
        </w:r>
      </w:hyperlink>
      <w:r>
        <w:rPr>
          <w:sz w:val="24"/>
        </w:rPr>
        <w:t xml:space="preserve"> настоящего Федерального закона, статуса "работающий" - со дня поступления сведений в соответствии с </w:t>
      </w:r>
      <w:hyperlink w:history="0" w:anchor="P1199"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 статьи 49</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62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bookmarkStart w:id="1236" w:name="P1236"/>
    <w:bookmarkEnd w:id="1236"/>
    <w:p>
      <w:pPr>
        <w:pStyle w:val="0"/>
        <w:spacing w:before="240" w:lineRule="auto"/>
        <w:ind w:firstLine="540"/>
        <w:jc w:val="both"/>
      </w:pPr>
      <w:r>
        <w:rPr>
          <w:sz w:val="24"/>
        </w:rPr>
        <w:t xml:space="preserve">3. Граждане Российской Федерации, указанные в </w:t>
      </w:r>
      <w:hyperlink w:history="0" w:anchor="P1227"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sz w:val="24"/>
            <w:color w:val="0000ff"/>
          </w:rPr>
          <w:t xml:space="preserve">части 1</w:t>
        </w:r>
      </w:hyperlink>
      <w:r>
        <w:rPr>
          <w:sz w:val="24"/>
        </w:rP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pPr>
        <w:pStyle w:val="0"/>
        <w:jc w:val="both"/>
      </w:pPr>
      <w:r>
        <w:rPr>
          <w:sz w:val="24"/>
        </w:rPr>
        <w:t xml:space="preserve">(в ред. Федерального </w:t>
      </w:r>
      <w:hyperlink w:history="0" r:id="rId62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4. Федеральные государственные органы, </w:t>
      </w:r>
      <w:hyperlink w:history="0" r:id="rId626"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5. Контроль за выполнением требований, установленных </w:t>
      </w:r>
      <w:hyperlink w:history="0" w:anchor="P1236"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w:history="0" r:id="rId627"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 доступа к единому регистру застрахованных лиц&quot; {КонсультантПлюс}">
        <w:r>
          <w:rPr>
            <w:sz w:val="24"/>
            <w:color w:val="0000ff"/>
          </w:rPr>
          <w:t xml:space="preserve">порядке</w:t>
        </w:r>
      </w:hyperlink>
      <w:r>
        <w:rPr>
          <w:sz w:val="24"/>
        </w:rPr>
        <w:t xml:space="preserve">,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0"/>
        <w:spacing w:before="240" w:lineRule="auto"/>
        <w:ind w:firstLine="540"/>
        <w:jc w:val="both"/>
      </w:pPr>
      <w:r>
        <w:rPr>
          <w:sz w:val="24"/>
        </w:rP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w:history="0" r:id="rId62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11. ЗАКЛЮЧИТЕЛЬНЫЕ ПОЛОЖЕНИЯ</w:t>
      </w:r>
    </w:p>
    <w:p>
      <w:pPr>
        <w:pStyle w:val="0"/>
        <w:ind w:firstLine="540"/>
        <w:jc w:val="both"/>
      </w:pPr>
      <w:r>
        <w:rPr>
          <w:sz w:val="24"/>
        </w:rPr>
      </w:r>
    </w:p>
    <w:p>
      <w:pPr>
        <w:pStyle w:val="2"/>
        <w:outlineLvl w:val="1"/>
        <w:ind w:firstLine="540"/>
        <w:jc w:val="both"/>
      </w:pPr>
      <w:r>
        <w:rPr>
          <w:sz w:val="24"/>
        </w:rPr>
        <w:t xml:space="preserve">Статья 50. Программы и мероприятия по модернизации здравоохранения</w:t>
      </w:r>
    </w:p>
    <w:p>
      <w:pPr>
        <w:pStyle w:val="0"/>
        <w:jc w:val="both"/>
      </w:pPr>
      <w:r>
        <w:rPr>
          <w:sz w:val="24"/>
        </w:rPr>
        <w:t xml:space="preserve">(в ред. Федерального </w:t>
      </w:r>
      <w:hyperlink w:history="0" r:id="rId62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bookmarkStart w:id="1247" w:name="P1247"/>
    <w:bookmarkEnd w:id="1247"/>
    <w:p>
      <w:pPr>
        <w:pStyle w:val="0"/>
        <w:ind w:firstLine="540"/>
        <w:jc w:val="both"/>
      </w:pPr>
      <w:r>
        <w:rPr>
          <w:sz w:val="24"/>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в 2014 - 2018 годах осуществляется реализация мероприятий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В 2013 - 2017 годах осуществляется реализация программ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w:t>
      </w:r>
    </w:p>
    <w:p>
      <w:pPr>
        <w:pStyle w:val="0"/>
        <w:jc w:val="both"/>
      </w:pPr>
      <w:r>
        <w:rPr>
          <w:sz w:val="24"/>
        </w:rPr>
        <w:t xml:space="preserve">(в ред. Федеральных законов от 30.11.2011 </w:t>
      </w:r>
      <w:hyperlink w:history="0" r:id="rId63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01.12.2012 </w:t>
      </w:r>
      <w:hyperlink w:history="0" r:id="rId63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w:history="0" r:id="rId634"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4"/>
            <w:color w:val="0000ff"/>
          </w:rPr>
          <w:t xml:space="preserve">законом</w:t>
        </w:r>
      </w:hyperlink>
      <w:r>
        <w:rPr>
          <w:sz w:val="24"/>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(в части мероприятий по проектированию, строительству и вводу в эксплуатацию перинатальных центров)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осуществляется за счет средств бюджета Федерального фонда, предусмотренных федеральным </w:t>
      </w:r>
      <w:hyperlink w:history="0" r:id="rId63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w:history="0" r:id="rId63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pPr>
        <w:pStyle w:val="0"/>
        <w:jc w:val="both"/>
      </w:pPr>
      <w:r>
        <w:rPr>
          <w:sz w:val="24"/>
        </w:rPr>
        <w:t xml:space="preserve">(в ред. Федеральных законов от 01.12.2012 </w:t>
      </w:r>
      <w:hyperlink w:history="0" r:id="rId63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2.1. В 2014 - 2018 годах реализация мероприятий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w:t>
      </w:r>
    </w:p>
    <w:p>
      <w:pPr>
        <w:pStyle w:val="0"/>
        <w:jc w:val="both"/>
      </w:pPr>
      <w:r>
        <w:rPr>
          <w:sz w:val="24"/>
        </w:rPr>
        <w:t xml:space="preserve">(часть 2.1 введена Федеральным </w:t>
      </w:r>
      <w:hyperlink w:history="0" r:id="rId6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1253" w:name="P1253"/>
    <w:bookmarkEnd w:id="1253"/>
    <w:p>
      <w:pPr>
        <w:pStyle w:val="0"/>
        <w:spacing w:before="240" w:lineRule="auto"/>
        <w:ind w:firstLine="540"/>
        <w:jc w:val="both"/>
      </w:pPr>
      <w:r>
        <w:rPr>
          <w:sz w:val="24"/>
        </w:rP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bookmarkStart w:id="1254" w:name="P1254"/>
    <w:bookmarkEnd w:id="1254"/>
    <w:p>
      <w:pPr>
        <w:pStyle w:val="0"/>
        <w:spacing w:before="240" w:lineRule="auto"/>
        <w:ind w:firstLine="540"/>
        <w:jc w:val="both"/>
      </w:pPr>
      <w:r>
        <w:rPr>
          <w:sz w:val="24"/>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pPr>
        <w:pStyle w:val="0"/>
        <w:jc w:val="both"/>
      </w:pPr>
      <w:r>
        <w:rPr>
          <w:sz w:val="24"/>
        </w:rPr>
        <w:t xml:space="preserve">(в ред. Федеральных законов от 11.02.2013 </w:t>
      </w:r>
      <w:hyperlink w:history="0" r:id="rId641"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rPr>
        <w:t xml:space="preserve">, от 25.11.2013 </w:t>
      </w:r>
      <w:hyperlink w:history="0" r:id="rId6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bookmarkStart w:id="1256" w:name="P1256"/>
    <w:bookmarkEnd w:id="1256"/>
    <w:p>
      <w:pPr>
        <w:pStyle w:val="0"/>
        <w:spacing w:before="240" w:lineRule="auto"/>
        <w:ind w:firstLine="540"/>
        <w:jc w:val="both"/>
      </w:pPr>
      <w:r>
        <w:rPr>
          <w:sz w:val="24"/>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pPr>
        <w:pStyle w:val="0"/>
        <w:jc w:val="both"/>
      </w:pPr>
      <w:r>
        <w:rPr>
          <w:sz w:val="24"/>
        </w:rPr>
        <w:t xml:space="preserve">(в ред. Федеральных законов от 30.11.2011 </w:t>
      </w:r>
      <w:hyperlink w:history="0" r:id="rId64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28.12.2016 </w:t>
      </w:r>
      <w:hyperlink w:history="0" r:id="rId64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bookmarkStart w:id="1258" w:name="P1258"/>
    <w:bookmarkEnd w:id="1258"/>
    <w:p>
      <w:pPr>
        <w:pStyle w:val="0"/>
        <w:spacing w:before="240" w:lineRule="auto"/>
        <w:ind w:firstLine="540"/>
        <w:jc w:val="both"/>
      </w:pPr>
      <w:r>
        <w:rPr>
          <w:sz w:val="24"/>
        </w:rPr>
        <w:t xml:space="preserve">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0"/>
        <w:spacing w:before="240" w:lineRule="auto"/>
        <w:ind w:firstLine="540"/>
        <w:jc w:val="both"/>
      </w:pPr>
      <w:r>
        <w:rPr>
          <w:sz w:val="24"/>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history="0" w:anchor="P1253"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sz w:val="24"/>
            <w:color w:val="0000ff"/>
          </w:rPr>
          <w:t xml:space="preserve">части 3</w:t>
        </w:r>
      </w:hyperlink>
      <w:r>
        <w:rPr>
          <w:sz w:val="24"/>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0"/>
        <w:spacing w:before="240" w:lineRule="auto"/>
        <w:ind w:firstLine="540"/>
        <w:jc w:val="both"/>
      </w:pPr>
      <w:r>
        <w:rPr>
          <w:sz w:val="24"/>
        </w:rPr>
        <w:t xml:space="preserve">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bookmarkStart w:id="1261" w:name="P1261"/>
    <w:bookmarkEnd w:id="1261"/>
    <w:p>
      <w:pPr>
        <w:pStyle w:val="0"/>
        <w:spacing w:before="240" w:lineRule="auto"/>
        <w:ind w:firstLine="540"/>
        <w:jc w:val="both"/>
      </w:pPr>
      <w:r>
        <w:rPr>
          <w:sz w:val="24"/>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0"/>
        <w:spacing w:before="240" w:lineRule="auto"/>
        <w:ind w:firstLine="540"/>
        <w:jc w:val="both"/>
      </w:pPr>
      <w:r>
        <w:rPr>
          <w:sz w:val="24"/>
        </w:rPr>
        <w:t xml:space="preserve">1) бюджету субъекта Российской Федерации в виде иных межбюджетных трансфертов на цели, установленные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64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страховым медицинским организациям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history="0" w:anchor="P1268"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r>
          <w:rPr>
            <w:sz w:val="24"/>
            <w:color w:val="0000ff"/>
          </w:rPr>
          <w:t xml:space="preserve">частью 6.1</w:t>
        </w:r>
      </w:hyperlink>
      <w:r>
        <w:rPr>
          <w:sz w:val="24"/>
        </w:rPr>
        <w:t xml:space="preserve"> настоящей статьи;</w:t>
      </w:r>
    </w:p>
    <w:p>
      <w:pPr>
        <w:pStyle w:val="0"/>
        <w:jc w:val="both"/>
      </w:pPr>
      <w:r>
        <w:rPr>
          <w:sz w:val="24"/>
        </w:rPr>
        <w:t xml:space="preserve">(в ред. Федерального </w:t>
      </w:r>
      <w:hyperlink w:history="0" r:id="rId64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bookmarkStart w:id="1266" w:name="P1266"/>
    <w:bookmarkEnd w:id="1266"/>
    <w:p>
      <w:pPr>
        <w:pStyle w:val="0"/>
        <w:spacing w:before="240" w:lineRule="auto"/>
        <w:ind w:firstLine="540"/>
        <w:jc w:val="both"/>
      </w:pPr>
      <w:r>
        <w:rPr>
          <w:sz w:val="24"/>
        </w:rP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w:history="0" r:id="rId647" w:tooltip="&quot;Бюджетный кодекс Российской Федерации&quot; от 31.07.1998 N 145-ФЗ (ред. от 28.11.2025) {КонсультантПлюс}">
        <w:r>
          <w:rPr>
            <w:sz w:val="24"/>
            <w:color w:val="0000ff"/>
          </w:rPr>
          <w:t xml:space="preserve">статьей 78.1</w:t>
        </w:r>
      </w:hyperlink>
      <w:r>
        <w:rPr>
          <w:sz w:val="24"/>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pPr>
        <w:pStyle w:val="0"/>
        <w:jc w:val="both"/>
      </w:pPr>
      <w:r>
        <w:rPr>
          <w:sz w:val="24"/>
        </w:rPr>
        <w:t xml:space="preserve">(п. 3 введен Федеральным </w:t>
      </w:r>
      <w:hyperlink w:history="0" r:id="rId648"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10.07.2014 N 204-ФЗ)</w:t>
      </w:r>
    </w:p>
    <w:bookmarkStart w:id="1268" w:name="P1268"/>
    <w:bookmarkEnd w:id="1268"/>
    <w:p>
      <w:pPr>
        <w:pStyle w:val="0"/>
        <w:spacing w:before="240" w:lineRule="auto"/>
        <w:ind w:firstLine="540"/>
        <w:jc w:val="both"/>
      </w:pPr>
      <w:r>
        <w:rPr>
          <w:sz w:val="24"/>
        </w:rPr>
        <w:t xml:space="preserve">6.1. Средства, указанные в </w:t>
      </w:r>
      <w:hyperlink w:history="0" w:anchor="P1261"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части 6</w:t>
        </w:r>
      </w:hyperlink>
      <w:r>
        <w:rPr>
          <w:sz w:val="24"/>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history="0" w:anchor="P761"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r>
          <w:rPr>
            <w:sz w:val="24"/>
            <w:color w:val="0000ff"/>
          </w:rPr>
          <w:t xml:space="preserve">частью 8 статьи 34</w:t>
        </w:r>
      </w:hyperlink>
      <w:r>
        <w:rPr>
          <w:sz w:val="24"/>
        </w:rPr>
        <w:t xml:space="preserve"> настоящего Федерального закона.</w:t>
      </w:r>
    </w:p>
    <w:p>
      <w:pPr>
        <w:pStyle w:val="0"/>
        <w:jc w:val="both"/>
      </w:pPr>
      <w:r>
        <w:rPr>
          <w:sz w:val="24"/>
        </w:rPr>
        <w:t xml:space="preserve">(часть 6.1 введена Федеральным </w:t>
      </w:r>
      <w:hyperlink w:history="0" r:id="rId64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bookmarkStart w:id="1270" w:name="P1270"/>
    <w:bookmarkEnd w:id="1270"/>
    <w:p>
      <w:pPr>
        <w:pStyle w:val="0"/>
        <w:spacing w:before="240" w:lineRule="auto"/>
        <w:ind w:firstLine="540"/>
        <w:jc w:val="both"/>
      </w:pPr>
      <w:r>
        <w:rPr>
          <w:sz w:val="24"/>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w:history="0" r:id="rId650"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ым фондом обязательного медицинского страхования о финансовом обеспечении региональных программ модернизации здравоохранения субъектов Российской Федерации&quot; (Зарегистрировано в Минюсте России 30.12.2013 N 30901) {КонсультантПлюс}">
        <w:r>
          <w:rPr>
            <w:sz w:val="24"/>
            <w:color w:val="0000ff"/>
          </w:rPr>
          <w:t xml:space="preserve">порядке</w:t>
        </w:r>
      </w:hyperlink>
      <w:r>
        <w:rPr>
          <w:sz w:val="24"/>
        </w:rPr>
        <w:t xml:space="preserve">, определяемом уполномоченным федеральным органом исполнительной власти.</w:t>
      </w:r>
    </w:p>
    <w:p>
      <w:pPr>
        <w:pStyle w:val="0"/>
        <w:spacing w:before="240" w:lineRule="auto"/>
        <w:ind w:firstLine="540"/>
        <w:jc w:val="both"/>
      </w:pPr>
      <w:r>
        <w:rPr>
          <w:sz w:val="24"/>
        </w:rPr>
        <w:t xml:space="preserve">8. </w:t>
      </w:r>
      <w:hyperlink w:history="0" r:id="rId651"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quot; {КонсультантПлюс}">
        <w:r>
          <w:rPr>
            <w:sz w:val="24"/>
            <w:color w:val="0000ff"/>
          </w:rPr>
          <w:t xml:space="preserve">Порядок</w:t>
        </w:r>
      </w:hyperlink>
      <w:r>
        <w:rPr>
          <w:sz w:val="24"/>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0"/>
        <w:spacing w:before="240" w:lineRule="auto"/>
        <w:ind w:firstLine="540"/>
        <w:jc w:val="both"/>
      </w:pPr>
      <w:r>
        <w:rPr>
          <w:sz w:val="24"/>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history="0" w:anchor="P1270"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w:t>
      </w:r>
    </w:p>
    <w:p>
      <w:pPr>
        <w:pStyle w:val="0"/>
        <w:jc w:val="both"/>
      </w:pPr>
      <w:r>
        <w:rPr>
          <w:sz w:val="24"/>
        </w:rPr>
        <w:t xml:space="preserve">(в ред. Федеральных законов от 25.11.2013 </w:t>
      </w:r>
      <w:hyperlink w:history="0" r:id="rId6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5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10. В период реализации программ,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history="0" w:anchor="P1270"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 соглашения.</w:t>
      </w:r>
    </w:p>
    <w:p>
      <w:pPr>
        <w:pStyle w:val="0"/>
        <w:jc w:val="both"/>
      </w:pPr>
      <w:r>
        <w:rPr>
          <w:sz w:val="24"/>
        </w:rPr>
        <w:t xml:space="preserve">(часть 10 в ред. Федерального </w:t>
      </w:r>
      <w:hyperlink w:history="0" r:id="rId6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history="0" w:anchor="P1261"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частью 6</w:t>
        </w:r>
      </w:hyperlink>
      <w:r>
        <w:rPr>
          <w:sz w:val="24"/>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pPr>
        <w:pStyle w:val="0"/>
        <w:jc w:val="both"/>
      </w:pPr>
      <w:r>
        <w:rPr>
          <w:sz w:val="24"/>
        </w:rPr>
        <w:t xml:space="preserve">(часть 10.1 введена Федеральным </w:t>
      </w:r>
      <w:hyperlink w:history="0" r:id="rId65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pPr>
        <w:pStyle w:val="0"/>
        <w:jc w:val="both"/>
      </w:pPr>
      <w:r>
        <w:rPr>
          <w:sz w:val="24"/>
        </w:rPr>
        <w:t xml:space="preserve">(часть 10.2 введена Федеральным </w:t>
      </w:r>
      <w:hyperlink w:history="0" r:id="rId6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11. В период реализации программ и мероприятий по модернизации здравоохранения,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w:history="0" r:id="rId65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(часть 11 в ред. Федерального </w:t>
      </w:r>
      <w:hyperlink w:history="0" r:id="rId6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11.1. После завершения реализации указанных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history="0" w:anchor="P1266"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pPr>
        <w:pStyle w:val="0"/>
        <w:jc w:val="both"/>
      </w:pPr>
      <w:r>
        <w:rPr>
          <w:sz w:val="24"/>
        </w:rPr>
        <w:t xml:space="preserve">(часть 11.1 введена Федеральным </w:t>
      </w:r>
      <w:hyperlink w:history="0" r:id="rId65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bookmarkStart w:id="1284" w:name="P1284"/>
    <w:bookmarkEnd w:id="1284"/>
    <w:p>
      <w:pPr>
        <w:pStyle w:val="0"/>
        <w:spacing w:before="240" w:lineRule="auto"/>
        <w:ind w:firstLine="540"/>
        <w:jc w:val="both"/>
      </w:pPr>
      <w:r>
        <w:rPr>
          <w:sz w:val="24"/>
        </w:rPr>
        <w:t xml:space="preserve">12. Государственные учреждения, оказывающие медицинскую помощь, полномочия собственника которых осуществляют федеральный </w:t>
      </w:r>
      <w:hyperlink w:history="0" r:id="rId660" w:tooltip="Постановление Правительства РФ от 19.06.2012 N 608 (ред. от 18.09.2025) &quot;Об утверждении Положения о Министерстве здравоохранения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history="0" w:anchor="P1254"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Государственные учреждения, реализующие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6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27.09.2013 </w:t>
      </w:r>
      <w:hyperlink w:history="0" r:id="rId662"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w:t>
      </w:r>
    </w:p>
    <w:bookmarkStart w:id="1286" w:name="P1286"/>
    <w:bookmarkEnd w:id="1286"/>
    <w:p>
      <w:pPr>
        <w:pStyle w:val="0"/>
        <w:spacing w:before="240" w:lineRule="auto"/>
        <w:ind w:firstLine="540"/>
        <w:jc w:val="both"/>
      </w:pPr>
      <w:r>
        <w:rPr>
          <w:sz w:val="24"/>
        </w:rPr>
        <w:t xml:space="preserve">12.1. Федеральный </w:t>
      </w:r>
      <w:hyperlink w:history="0" r:id="rId663" w:tooltip="Постановление Правительства РФ от 19.06.2012 N 608 (ред. от 18.09.2025) &quot;Об утверждении Положения о Министерстве здравоохранения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history="0" w:anchor="P1256"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12.1 введена Федеральным </w:t>
      </w:r>
      <w:hyperlink w:history="0" r:id="rId66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6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w:t>
      </w:r>
      <w:hyperlink w:history="0" r:id="rId666"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Порядок</w:t>
        </w:r>
      </w:hyperlink>
      <w:r>
        <w:rPr>
          <w:sz w:val="24"/>
        </w:rPr>
        <w:t xml:space="preserve"> и </w:t>
      </w:r>
      <w:hyperlink w:history="0" r:id="rId667"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форма</w:t>
        </w:r>
      </w:hyperlink>
      <w:r>
        <w:rPr>
          <w:sz w:val="24"/>
        </w:rP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history="0" w:anchor="P1247"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частях 1</w:t>
        </w:r>
      </w:hyperlink>
      <w:r>
        <w:rPr>
          <w:sz w:val="24"/>
        </w:rPr>
        <w:t xml:space="preserve">, </w:t>
      </w:r>
      <w:hyperlink w:history="0" w:anchor="P1284"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r>
          <w:rPr>
            <w:sz w:val="24"/>
            <w:color w:val="0000ff"/>
          </w:rPr>
          <w:t xml:space="preserve">12</w:t>
        </w:r>
      </w:hyperlink>
      <w:r>
        <w:rPr>
          <w:sz w:val="24"/>
        </w:rPr>
        <w:t xml:space="preserve"> и </w:t>
      </w:r>
      <w:hyperlink w:history="0" w:anchor="P1286"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12.1</w:t>
        </w:r>
      </w:hyperlink>
      <w:r>
        <w:rPr>
          <w:sz w:val="24"/>
        </w:rPr>
        <w:t xml:space="preserve"> настоящей статьи, устанавливаются Федеральным фондом.</w:t>
      </w:r>
    </w:p>
    <w:p>
      <w:pPr>
        <w:pStyle w:val="0"/>
        <w:jc w:val="both"/>
      </w:pPr>
      <w:r>
        <w:rPr>
          <w:sz w:val="24"/>
        </w:rPr>
        <w:t xml:space="preserve">(в ред. Федерального </w:t>
      </w:r>
      <w:hyperlink w:history="0" r:id="rId66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history="0" w:anchor="P1266"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6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10.07.2014 </w:t>
      </w:r>
      <w:hyperlink w:history="0" r:id="rId670"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history="0" w:anchor="P1258"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w:t>
      </w:r>
    </w:p>
    <w:p>
      <w:pPr>
        <w:pStyle w:val="0"/>
        <w:jc w:val="both"/>
      </w:pPr>
      <w:r>
        <w:rPr>
          <w:sz w:val="24"/>
        </w:rPr>
        <w:t xml:space="preserve">(в ред. Федерального </w:t>
      </w:r>
      <w:hyperlink w:history="0" r:id="rId67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p>
      <w:pPr>
        <w:pStyle w:val="2"/>
        <w:outlineLvl w:val="1"/>
        <w:ind w:firstLine="540"/>
        <w:jc w:val="both"/>
      </w:pPr>
      <w:r>
        <w:rPr>
          <w:sz w:val="24"/>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7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jc w:val="both"/>
      </w:pPr>
      <w:r>
        <w:rPr>
          <w:sz w:val="24"/>
        </w:rPr>
      </w:r>
    </w:p>
    <w:bookmarkStart w:id="1299" w:name="P1299"/>
    <w:bookmarkEnd w:id="1299"/>
    <w:p>
      <w:pPr>
        <w:pStyle w:val="0"/>
        <w:ind w:firstLine="540"/>
        <w:jc w:val="both"/>
      </w:pPr>
      <w:r>
        <w:rPr>
          <w:sz w:val="24"/>
        </w:rPr>
        <w:t xml:space="preserve">1. В бюджете Федерального фонда на очередной финансовый год и на плановый период предусматриваются бюджетные ассигнования:</w:t>
      </w:r>
    </w:p>
    <w:bookmarkStart w:id="1300" w:name="P1300"/>
    <w:bookmarkEnd w:id="1300"/>
    <w:p>
      <w:pPr>
        <w:pStyle w:val="0"/>
        <w:spacing w:before="240" w:lineRule="auto"/>
        <w:ind w:firstLine="540"/>
        <w:jc w:val="both"/>
      </w:pPr>
      <w:r>
        <w:rPr>
          <w:sz w:val="24"/>
        </w:rPr>
        <w:t xml:space="preserve">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spacing w:before="240" w:lineRule="auto"/>
        <w:ind w:firstLine="540"/>
        <w:jc w:val="both"/>
      </w:pPr>
      <w:r>
        <w:rPr>
          <w:sz w:val="24"/>
        </w:rPr>
        <w:t xml:space="preserve">2) утратил силу с 1 января 2020 года. - Федеральный </w:t>
      </w:r>
      <w:hyperlink w:history="0" r:id="rId67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bookmarkStart w:id="1302" w:name="P1302"/>
    <w:bookmarkEnd w:id="1302"/>
    <w:p>
      <w:pPr>
        <w:pStyle w:val="0"/>
        <w:spacing w:before="240" w:lineRule="auto"/>
        <w:ind w:firstLine="540"/>
        <w:jc w:val="both"/>
      </w:pPr>
      <w:r>
        <w:rPr>
          <w:sz w:val="24"/>
        </w:rP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0"/>
        <w:spacing w:before="240" w:lineRule="auto"/>
        <w:ind w:firstLine="540"/>
        <w:jc w:val="both"/>
      </w:pPr>
      <w:r>
        <w:rPr>
          <w:sz w:val="24"/>
        </w:rPr>
        <w:t xml:space="preserve">2. </w:t>
      </w:r>
      <w:hyperlink w:history="0" r:id="rId674" w:tooltip="Приказ Минздрава России от 30.07.2024 N 396н (ред. от 08.09.2025)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 {КонсультантПлюс}">
        <w:r>
          <w:rPr>
            <w:sz w:val="24"/>
            <w:color w:val="0000ff"/>
          </w:rPr>
          <w:t xml:space="preserve">Перечень</w:t>
        </w:r>
      </w:hyperlink>
      <w:r>
        <w:rPr>
          <w:sz w:val="24"/>
        </w:rP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300"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пункте 1 части 1</w:t>
        </w:r>
      </w:hyperlink>
      <w:r>
        <w:rPr>
          <w:sz w:val="24"/>
        </w:rPr>
        <w:t xml:space="preserve"> настоящей статьи, утверждается уполномоченным федеральным органом исполнительной власти. </w:t>
      </w:r>
      <w:hyperlink w:history="0" r:id="rId675"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вместе с &quot;Правилами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 {КонсультантПлюс}">
        <w:r>
          <w:rPr>
            <w:sz w:val="24"/>
            <w:color w:val="0000ff"/>
          </w:rPr>
          <w:t xml:space="preserve">Порядок</w:t>
        </w:r>
      </w:hyperlink>
      <w:r>
        <w:rPr>
          <w:sz w:val="24"/>
        </w:rPr>
        <w:t xml:space="preserve"> формирования указанного перечня устанавливается Правительством Российской Федерации.</w:t>
      </w:r>
    </w:p>
    <w:p>
      <w:pPr>
        <w:pStyle w:val="0"/>
        <w:spacing w:before="240" w:lineRule="auto"/>
        <w:ind w:firstLine="540"/>
        <w:jc w:val="both"/>
      </w:pPr>
      <w:r>
        <w:rPr>
          <w:sz w:val="24"/>
        </w:rPr>
        <w:t xml:space="preserve">3. Утратил силу с 1 января 2020 года. - Федеральный </w:t>
      </w:r>
      <w:hyperlink w:history="0" r:id="rId67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4. </w:t>
      </w:r>
      <w:hyperlink w:history="0" r:id="rId677"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302"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пункте 3 части 1</w:t>
        </w:r>
      </w:hyperlink>
      <w:r>
        <w:rPr>
          <w:sz w:val="24"/>
        </w:rPr>
        <w:t xml:space="preserve"> настоящей статьи, утверждается уполномоченным федеральным органом исполнительной власти на основании установленных им </w:t>
      </w:r>
      <w:hyperlink w:history="0" r:id="rId678"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27.06.2019 N 55068) {КонсультантПлюс}">
        <w:r>
          <w:rPr>
            <w:sz w:val="24"/>
            <w:color w:val="0000ff"/>
          </w:rPr>
          <w:t xml:space="preserve">критериев</w:t>
        </w:r>
      </w:hyperlink>
      <w:r>
        <w:rPr>
          <w:sz w:val="24"/>
        </w:rPr>
        <w:t xml:space="preserve"> отбора медицинских организаций частной системы здравоохранения.</w:t>
      </w:r>
    </w:p>
    <w:p>
      <w:pPr>
        <w:pStyle w:val="0"/>
        <w:spacing w:before="240" w:lineRule="auto"/>
        <w:ind w:firstLine="540"/>
        <w:jc w:val="both"/>
      </w:pPr>
      <w:r>
        <w:rPr>
          <w:sz w:val="24"/>
        </w:rPr>
        <w:t xml:space="preserve">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0"/>
        <w:spacing w:before="240" w:lineRule="auto"/>
        <w:ind w:firstLine="540"/>
        <w:jc w:val="both"/>
      </w:pPr>
      <w:r>
        <w:rPr>
          <w:sz w:val="24"/>
        </w:rP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w:history="0" r:id="rId679" w:tooltip="Постановление Правительства РФ от 05.12.2016 N 1302 (ред. от 15.10.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7. Утратил силу с 1 января 2020 года. - Федеральный </w:t>
      </w:r>
      <w:hyperlink w:history="0" r:id="rId68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w:history="0" r:id="rId681" w:tooltip="Постановление Правительства РФ от 29.01.2019 N 56 (ред. от 15.10.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w:history="0" r:id="rId682"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форме</w:t>
        </w:r>
      </w:hyperlink>
      <w:r>
        <w:rPr>
          <w:sz w:val="24"/>
        </w:rPr>
        <w:t xml:space="preserve"> и в </w:t>
      </w:r>
      <w:hyperlink w:history="0" r:id="rId683"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порядке</w:t>
        </w:r>
      </w:hyperlink>
      <w:r>
        <w:rPr>
          <w:sz w:val="24"/>
        </w:rPr>
        <w:t xml:space="preserve">,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9. Утратил силу с 1 января 2022 года. - Федеральный </w:t>
      </w:r>
      <w:hyperlink w:history="0" r:id="rId6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0"/>
        <w:spacing w:before="240" w:lineRule="auto"/>
        <w:ind w:firstLine="540"/>
        <w:jc w:val="both"/>
      </w:pPr>
      <w:r>
        <w:rPr>
          <w:sz w:val="24"/>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w:history="0" r:id="rId685"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статьями 88</w:t>
        </w:r>
      </w:hyperlink>
      <w:r>
        <w:rPr>
          <w:sz w:val="24"/>
        </w:rPr>
        <w:t xml:space="preserve"> - </w:t>
      </w:r>
      <w:hyperlink w:history="0" r:id="rId686"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4"/>
            <w:color w:val="0000ff"/>
          </w:rPr>
          <w:t xml:space="preserve">90</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12. Контроль за использованием средств на цели, предусмотренные </w:t>
      </w:r>
      <w:hyperlink w:history="0" w:anchor="P1300"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пунктом 1 части 1</w:t>
        </w:r>
      </w:hyperlink>
      <w:r>
        <w:rPr>
          <w:sz w:val="24"/>
        </w:rP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pPr>
        <w:pStyle w:val="0"/>
        <w:jc w:val="both"/>
      </w:pPr>
      <w:r>
        <w:rPr>
          <w:sz w:val="24"/>
        </w:rPr>
        <w:t xml:space="preserve">(в ред. Федерального </w:t>
      </w:r>
      <w:hyperlink w:history="0" r:id="rId68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13. Контроль за использованием средств на цели, предусмотренные </w:t>
      </w:r>
      <w:hyperlink w:history="0" w:anchor="P1302"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пунктом 3 части 1</w:t>
        </w:r>
      </w:hyperlink>
      <w:r>
        <w:rPr>
          <w:sz w:val="24"/>
        </w:rPr>
        <w:t xml:space="preserve"> настоящей статьи, осуществляется Федеральным фондом.</w:t>
      </w:r>
    </w:p>
    <w:p>
      <w:pPr>
        <w:pStyle w:val="0"/>
        <w:spacing w:before="240" w:lineRule="auto"/>
        <w:ind w:firstLine="540"/>
        <w:jc w:val="both"/>
      </w:pPr>
      <w:r>
        <w:rPr>
          <w:sz w:val="24"/>
        </w:rPr>
        <w:t xml:space="preserve">14. </w:t>
      </w:r>
      <w:r>
        <w:rPr>
          <w:sz w:val="24"/>
        </w:rPr>
        <w:t xml:space="preserve">Порядок</w:t>
      </w:r>
      <w:r>
        <w:rPr>
          <w:sz w:val="24"/>
        </w:rPr>
        <w:t xml:space="preserve"> и </w:t>
      </w:r>
      <w:r>
        <w:rPr>
          <w:sz w:val="24"/>
        </w:rPr>
        <w:t xml:space="preserve">форма</w:t>
      </w:r>
      <w:r>
        <w:rPr>
          <w:sz w:val="24"/>
        </w:rPr>
        <w:t xml:space="preserve"> представления отчетности об использовании средств на цели, предусмотренные </w:t>
      </w:r>
      <w:hyperlink w:history="0" w:anchor="P1299" w:tooltip="1. В бюджете Федерального фонда на очередной финансовый год и на плановый период предусматриваются бюджетные ассигнования:">
        <w:r>
          <w:rPr>
            <w:sz w:val="24"/>
            <w:color w:val="0000ff"/>
          </w:rPr>
          <w:t xml:space="preserve">частью 1</w:t>
        </w:r>
      </w:hyperlink>
      <w:r>
        <w:rPr>
          <w:sz w:val="24"/>
        </w:rPr>
        <w:t xml:space="preserve"> настоящей статьи, устанавливаются Федеральным фондом.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50.2 (в ред. ФЗ от 28.11.2025 N 430-ФЗ) </w:t>
            </w:r>
            <w:hyperlink w:history="0" r:id="rId68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50.2. Особенности финансового обеспечения медицинской помощи,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8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jc w:val="both"/>
      </w:pPr>
      <w:r>
        <w:rPr>
          <w:sz w:val="24"/>
        </w:rPr>
      </w:r>
    </w:p>
    <w:bookmarkStart w:id="1324" w:name="P1324"/>
    <w:bookmarkEnd w:id="1324"/>
    <w:p>
      <w:pPr>
        <w:pStyle w:val="0"/>
        <w:ind w:firstLine="540"/>
        <w:jc w:val="both"/>
      </w:pPr>
      <w:r>
        <w:rPr>
          <w:sz w:val="24"/>
        </w:rPr>
        <w:t xml:space="preserve">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pPr>
        <w:pStyle w:val="0"/>
        <w:spacing w:before="240" w:lineRule="auto"/>
        <w:ind w:firstLine="540"/>
        <w:jc w:val="both"/>
      </w:pPr>
      <w:r>
        <w:rPr>
          <w:sz w:val="24"/>
        </w:rPr>
        <w:t xml:space="preserve">2. Порядок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history="0" w:anchor="P1324"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устанавливаются Правительством Российской Федерации.</w:t>
      </w:r>
    </w:p>
    <w:p>
      <w:pPr>
        <w:pStyle w:val="0"/>
        <w:spacing w:before="240" w:lineRule="auto"/>
        <w:ind w:firstLine="540"/>
        <w:jc w:val="both"/>
      </w:pPr>
      <w:r>
        <w:rPr>
          <w:sz w:val="24"/>
        </w:rPr>
        <w:t xml:space="preserve">3. Порядок доведения территориальными фондами бюджетных ассигнований до медицинских организаций, предусмотренных </w:t>
      </w:r>
      <w:hyperlink w:history="0" w:anchor="P1324"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51. Заключительные положения</w:t>
      </w:r>
    </w:p>
    <w:p>
      <w:pPr>
        <w:pStyle w:val="0"/>
        <w:ind w:firstLine="540"/>
        <w:jc w:val="both"/>
      </w:pPr>
      <w:r>
        <w:rPr>
          <w:sz w:val="24"/>
        </w:rPr>
      </w:r>
    </w:p>
    <w:p>
      <w:pPr>
        <w:pStyle w:val="0"/>
        <w:ind w:firstLine="540"/>
        <w:jc w:val="both"/>
      </w:pPr>
      <w:r>
        <w:rPr>
          <w:sz w:val="24"/>
        </w:rPr>
        <w:t xml:space="preserve">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0"/>
        <w:spacing w:before="240" w:lineRule="auto"/>
        <w:ind w:firstLine="540"/>
        <w:jc w:val="both"/>
      </w:pPr>
      <w:r>
        <w:rPr>
          <w:sz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w:history="0" r:id="rId69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pPr>
        <w:pStyle w:val="0"/>
        <w:jc w:val="both"/>
      </w:pPr>
      <w:r>
        <w:rPr>
          <w:sz w:val="24"/>
        </w:rPr>
        <w:t xml:space="preserve">(в ред. Федеральных законов от 01.12.2012 </w:t>
      </w:r>
      <w:hyperlink w:history="0" r:id="rId69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69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3. С 1 января 2011 года по 31 декабря 2012 года тариф на оплату медицинской помощи:</w:t>
      </w:r>
    </w:p>
    <w:p>
      <w:pPr>
        <w:pStyle w:val="0"/>
        <w:spacing w:before="240" w:lineRule="auto"/>
        <w:ind w:firstLine="540"/>
        <w:jc w:val="both"/>
      </w:pPr>
      <w:r>
        <w:rPr>
          <w:sz w:val="24"/>
        </w:rPr>
        <w:t xml:space="preserve">1) в части </w:t>
      </w:r>
      <w:hyperlink w:history="0" w:anchor="P767"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включает в себя расходы, определенные </w:t>
      </w:r>
      <w:hyperlink w:history="0" r:id="rId69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0"/>
        <w:spacing w:before="240" w:lineRule="auto"/>
        <w:ind w:firstLine="540"/>
        <w:jc w:val="both"/>
      </w:pPr>
      <w:r>
        <w:rPr>
          <w:sz w:val="24"/>
        </w:rPr>
        <w:t xml:space="preserve">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0"/>
        <w:spacing w:before="240" w:lineRule="auto"/>
        <w:ind w:firstLine="540"/>
        <w:jc w:val="both"/>
      </w:pPr>
      <w:r>
        <w:rPr>
          <w:sz w:val="24"/>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0"/>
        <w:spacing w:before="240" w:lineRule="auto"/>
        <w:ind w:firstLine="540"/>
        <w:jc w:val="both"/>
      </w:pPr>
      <w:r>
        <w:rPr>
          <w:sz w:val="24"/>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pPr>
        <w:pStyle w:val="0"/>
        <w:jc w:val="both"/>
      </w:pPr>
      <w:r>
        <w:rPr>
          <w:sz w:val="24"/>
        </w:rPr>
        <w:t xml:space="preserve">(в ред. Федерального </w:t>
      </w:r>
      <w:hyperlink w:history="0" r:id="rId6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pPr>
        <w:pStyle w:val="0"/>
        <w:jc w:val="both"/>
      </w:pPr>
      <w:r>
        <w:rPr>
          <w:sz w:val="24"/>
        </w:rPr>
        <w:t xml:space="preserve">(в ред. Федерального </w:t>
      </w:r>
      <w:hyperlink w:history="0" r:id="rId6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расходов, включаемых в структуру тарифа на оплату медицинской помощи в соответствии с </w:t>
      </w:r>
      <w:hyperlink w:history="0" w:anchor="P80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 с 2013 года.</w:t>
      </w:r>
    </w:p>
    <w:p>
      <w:pPr>
        <w:pStyle w:val="0"/>
        <w:jc w:val="both"/>
      </w:pPr>
      <w:r>
        <w:rPr>
          <w:sz w:val="24"/>
        </w:rPr>
        <w:t xml:space="preserve">(в ред. Федеральных законов от 01.12.2012 </w:t>
      </w:r>
      <w:hyperlink w:history="0" r:id="rId69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6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spacing w:before="240" w:lineRule="auto"/>
        <w:ind w:firstLine="540"/>
        <w:jc w:val="both"/>
      </w:pPr>
      <w:r>
        <w:rPr>
          <w:sz w:val="24"/>
        </w:rPr>
        <w:t xml:space="preserve">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0"/>
        <w:spacing w:before="240" w:lineRule="auto"/>
        <w:ind w:firstLine="540"/>
        <w:jc w:val="both"/>
      </w:pPr>
      <w:r>
        <w:rPr>
          <w:sz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9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плановый период;</w:t>
      </w:r>
    </w:p>
    <w:p>
      <w:pPr>
        <w:pStyle w:val="0"/>
        <w:jc w:val="both"/>
      </w:pPr>
      <w:r>
        <w:rPr>
          <w:sz w:val="24"/>
        </w:rPr>
        <w:t xml:space="preserve">(в ред. Федерального </w:t>
      </w:r>
      <w:hyperlink w:history="0" r:id="rId70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70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70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7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history="0" w:anchor="P80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0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w:history="0" r:id="rId705"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pPr>
        <w:pStyle w:val="0"/>
        <w:jc w:val="both"/>
      </w:pPr>
      <w:r>
        <w:rPr>
          <w:sz w:val="24"/>
        </w:rPr>
        <w:t xml:space="preserve">(часть 7.1 введена Федеральным </w:t>
      </w:r>
      <w:hyperlink w:history="0" r:id="rId70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0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51 (в ред. ФЗ от 28.11.2025 N 430-ФЗ) </w:t>
            </w:r>
            <w:hyperlink w:history="0" r:id="rId70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history="0" w:anchor="P437"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pPr>
        <w:pStyle w:val="0"/>
        <w:jc w:val="both"/>
      </w:pPr>
      <w:r>
        <w:rPr>
          <w:sz w:val="24"/>
        </w:rPr>
        <w:t xml:space="preserve">(часть 7.2 введена Федеральным </w:t>
      </w:r>
      <w:hyperlink w:history="0" r:id="rId70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7.3 ст. 51 (в ред. ФЗ от 28.11.2025 N 430-ФЗ) </w:t>
            </w:r>
            <w:hyperlink w:history="0" r:id="rId71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pPr>
        <w:pStyle w:val="0"/>
        <w:jc w:val="both"/>
      </w:pPr>
      <w:r>
        <w:rPr>
          <w:sz w:val="24"/>
        </w:rPr>
        <w:t xml:space="preserve">(часть 7.3 введена Федеральным </w:t>
      </w:r>
      <w:hyperlink w:history="0" r:id="rId71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0"/>
        <w:spacing w:before="240" w:lineRule="auto"/>
        <w:ind w:firstLine="540"/>
        <w:jc w:val="both"/>
      </w:pPr>
      <w:r>
        <w:rPr>
          <w:sz w:val="24"/>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pPr>
        <w:pStyle w:val="0"/>
        <w:jc w:val="both"/>
      </w:pPr>
      <w:r>
        <w:rPr>
          <w:sz w:val="24"/>
        </w:rPr>
        <w:t xml:space="preserve">(часть 8.1 введена Федеральным </w:t>
      </w:r>
      <w:hyperlink w:history="0" r:id="rId71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1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pPr>
        <w:pStyle w:val="0"/>
        <w:jc w:val="both"/>
      </w:pPr>
      <w:r>
        <w:rPr>
          <w:sz w:val="24"/>
        </w:rPr>
        <w:t xml:space="preserve">(часть 8.2 введена Федеральным </w:t>
      </w:r>
      <w:hyperlink w:history="0" r:id="rId714"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8.2-1 (в ред. ФЗ от 28.11.2025 N 430-ФЗ) </w:t>
            </w:r>
            <w:hyperlink w:history="0" r:id="rId71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(часть 8.2-1 введена Федеральным </w:t>
      </w:r>
      <w:hyperlink w:history="0" r:id="rId71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pPr>
        <w:pStyle w:val="0"/>
        <w:jc w:val="both"/>
      </w:pPr>
      <w:r>
        <w:rPr>
          <w:sz w:val="24"/>
        </w:rPr>
        <w:t xml:space="preserve">(часть 8.3 введена Федеральным </w:t>
      </w:r>
      <w:hyperlink w:history="0" r:id="rId717"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pStyle w:val="0"/>
        <w:spacing w:before="240" w:lineRule="auto"/>
        <w:ind w:firstLine="540"/>
        <w:jc w:val="both"/>
      </w:pPr>
      <w:r>
        <w:rPr>
          <w:sz w:val="24"/>
        </w:rP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0"/>
        <w:spacing w:before="240" w:lineRule="auto"/>
        <w:ind w:firstLine="540"/>
        <w:jc w:val="both"/>
      </w:pPr>
      <w:r>
        <w:rPr>
          <w:sz w:val="24"/>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pPr>
        <w:pStyle w:val="0"/>
        <w:jc w:val="both"/>
      </w:pPr>
      <w:r>
        <w:rPr>
          <w:sz w:val="24"/>
        </w:rPr>
        <w:t xml:space="preserve">(часть 10 в ред. Федерального </w:t>
      </w:r>
      <w:hyperlink w:history="0" r:id="rId71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 В 2011 году:</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0"/>
        <w:spacing w:before="240" w:lineRule="auto"/>
        <w:ind w:firstLine="540"/>
        <w:jc w:val="both"/>
      </w:pPr>
      <w:r>
        <w:rPr>
          <w:sz w:val="24"/>
        </w:rPr>
        <w:t xml:space="preserve">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0"/>
        <w:spacing w:before="240" w:lineRule="auto"/>
        <w:ind w:firstLine="540"/>
        <w:jc w:val="both"/>
      </w:pPr>
      <w:r>
        <w:rPr>
          <w:sz w:val="24"/>
        </w:rPr>
        <w:t xml:space="preserve">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w:history="0" r:id="rId71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spacing w:before="240" w:lineRule="auto"/>
        <w:ind w:firstLine="540"/>
        <w:jc w:val="both"/>
      </w:pPr>
      <w:r>
        <w:rPr>
          <w:sz w:val="24"/>
        </w:rP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bookmarkStart w:id="1384" w:name="P1384"/>
    <w:bookmarkEnd w:id="1384"/>
    <w:p>
      <w:pPr>
        <w:pStyle w:val="0"/>
        <w:spacing w:before="240" w:lineRule="auto"/>
        <w:ind w:firstLine="540"/>
        <w:jc w:val="both"/>
      </w:pPr>
      <w:r>
        <w:rPr>
          <w:sz w:val="24"/>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pPr>
        <w:pStyle w:val="0"/>
        <w:jc w:val="both"/>
      </w:pPr>
      <w:r>
        <w:rPr>
          <w:sz w:val="24"/>
        </w:rPr>
        <w:t xml:space="preserve">(часть 12.1 в ред. Федерального </w:t>
      </w:r>
      <w:hyperlink w:history="0" r:id="rId72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12.2. Иные межбюджетные трансферты, предусмотренные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pPr>
        <w:pStyle w:val="0"/>
        <w:spacing w:before="240" w:lineRule="auto"/>
        <w:ind w:firstLine="540"/>
        <w:jc w:val="both"/>
      </w:pPr>
      <w:r>
        <w:rPr>
          <w:sz w:val="24"/>
        </w:rPr>
        <w:t xml:space="preserve">1) предоставление медицинским работникам (в том числе указанным в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pStyle w:val="0"/>
        <w:jc w:val="both"/>
      </w:pPr>
      <w:r>
        <w:rPr>
          <w:sz w:val="24"/>
        </w:rPr>
        <w:t xml:space="preserve">(в ред. Федеральных законов от 01.12.2012 </w:t>
      </w:r>
      <w:hyperlink w:history="0" r:id="rId72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14.12.2015 </w:t>
      </w:r>
      <w:hyperlink w:history="0" r:id="rId72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rPr>
        <w:t xml:space="preserve">)</w:t>
      </w:r>
    </w:p>
    <w:p>
      <w:pPr>
        <w:pStyle w:val="0"/>
        <w:spacing w:before="240" w:lineRule="auto"/>
        <w:ind w:firstLine="540"/>
        <w:jc w:val="both"/>
      </w:pPr>
      <w:r>
        <w:rPr>
          <w:sz w:val="24"/>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по форме, установленной Федеральным фондом;</w:t>
      </w:r>
    </w:p>
    <w:p>
      <w:pPr>
        <w:pStyle w:val="0"/>
        <w:jc w:val="both"/>
      </w:pPr>
      <w:r>
        <w:rPr>
          <w:sz w:val="24"/>
        </w:rPr>
        <w:t xml:space="preserve">(в ред. Федерального </w:t>
      </w:r>
      <w:hyperlink w:history="0" r:id="rId72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bookmarkStart w:id="1392" w:name="P1392"/>
    <w:bookmarkEnd w:id="1392"/>
    <w:p>
      <w:pPr>
        <w:pStyle w:val="0"/>
        <w:spacing w:before="240" w:lineRule="auto"/>
        <w:ind w:firstLine="540"/>
        <w:jc w:val="both"/>
      </w:pPr>
      <w:r>
        <w:rPr>
          <w:sz w:val="24"/>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pPr>
        <w:pStyle w:val="0"/>
        <w:spacing w:before="240" w:lineRule="auto"/>
        <w:ind w:firstLine="540"/>
        <w:jc w:val="both"/>
      </w:pPr>
      <w:r>
        <w:rPr>
          <w:sz w:val="24"/>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pPr>
        <w:pStyle w:val="0"/>
        <w:jc w:val="both"/>
      </w:pPr>
      <w:r>
        <w:rPr>
          <w:sz w:val="24"/>
        </w:rPr>
        <w:t xml:space="preserve">(в ред. Федерального </w:t>
      </w:r>
      <w:hyperlink w:history="0" r:id="rId724"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1395" w:name="P1395"/>
    <w:bookmarkEnd w:id="1395"/>
    <w:p>
      <w:pPr>
        <w:pStyle w:val="0"/>
        <w:spacing w:before="240" w:lineRule="auto"/>
        <w:ind w:firstLine="540"/>
        <w:jc w:val="both"/>
      </w:pPr>
      <w:r>
        <w:rPr>
          <w:sz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history="0" w:anchor="P1392"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r>
          <w:rPr>
            <w:sz w:val="24"/>
            <w:color w:val="0000ff"/>
          </w:rPr>
          <w:t xml:space="preserve">подпункте "а"</w:t>
        </w:r>
      </w:hyperlink>
      <w:r>
        <w:rPr>
          <w:sz w:val="24"/>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w:history="0" r:id="rId725" w:tooltip="&quot;Трудовой кодекс Российской Федерации&quot; от 30.12.2001 N 197-ФЗ (ред. от 29.09.2025) {КонсультантПлюс}">
        <w:r>
          <w:rPr>
            <w:sz w:val="24"/>
            <w:color w:val="0000ff"/>
          </w:rPr>
          <w:t xml:space="preserve">пунктом 8 части первой статьи 77</w:t>
        </w:r>
      </w:hyperlink>
      <w:r>
        <w:rPr>
          <w:sz w:val="24"/>
        </w:rPr>
        <w:t xml:space="preserve">, </w:t>
      </w:r>
      <w:hyperlink w:history="0" r:id="rId726" w:tooltip="&quot;Трудовой кодекс Российской Федерации&quot; от 30.12.2001 N 197-ФЗ (ред. от 29.09.2025) {КонсультантПлюс}">
        <w:r>
          <w:rPr>
            <w:sz w:val="24"/>
            <w:color w:val="0000ff"/>
          </w:rPr>
          <w:t xml:space="preserve">пунктами 1</w:t>
        </w:r>
      </w:hyperlink>
      <w:r>
        <w:rPr>
          <w:sz w:val="24"/>
        </w:rPr>
        <w:t xml:space="preserve">, </w:t>
      </w:r>
      <w:hyperlink w:history="0" r:id="rId727" w:tooltip="&quot;Трудовой кодекс Российской Федерации&quot; от 30.12.2001 N 197-ФЗ (ред. от 29.09.2025) {КонсультантПлюс}">
        <w:r>
          <w:rPr>
            <w:sz w:val="24"/>
            <w:color w:val="0000ff"/>
          </w:rPr>
          <w:t xml:space="preserve">2</w:t>
        </w:r>
      </w:hyperlink>
      <w:r>
        <w:rPr>
          <w:sz w:val="24"/>
        </w:rPr>
        <w:t xml:space="preserve"> и </w:t>
      </w:r>
      <w:hyperlink w:history="0" r:id="rId728" w:tooltip="&quot;Трудовой кодекс Российской Федерации&quot; от 30.12.2001 N 197-ФЗ (ред. от 29.09.2025) {КонсультантПлюс}">
        <w:r>
          <w:rPr>
            <w:sz w:val="24"/>
            <w:color w:val="0000ff"/>
          </w:rPr>
          <w:t xml:space="preserve">4 части первой статьи 81</w:t>
        </w:r>
      </w:hyperlink>
      <w:r>
        <w:rPr>
          <w:sz w:val="24"/>
        </w:rPr>
        <w:t xml:space="preserve">, </w:t>
      </w:r>
      <w:hyperlink w:history="0" r:id="rId729" w:tooltip="&quot;Трудовой кодекс Российской Федерации&quot; от 30.12.2001 N 197-ФЗ (ред. от 29.09.2025) {КонсультантПлюс}">
        <w:r>
          <w:rPr>
            <w:sz w:val="24"/>
            <w:color w:val="0000ff"/>
          </w:rPr>
          <w:t xml:space="preserve">пунктами 1</w:t>
        </w:r>
      </w:hyperlink>
      <w:r>
        <w:rPr>
          <w:sz w:val="24"/>
        </w:rPr>
        <w:t xml:space="preserve">, </w:t>
      </w:r>
      <w:hyperlink w:history="0" r:id="rId730" w:tooltip="&quot;Трудовой кодекс Российской Федерации&quot; от 30.12.2001 N 197-ФЗ (ред. от 29.09.2025) {КонсультантПлюс}">
        <w:r>
          <w:rPr>
            <w:sz w:val="24"/>
            <w:color w:val="0000ff"/>
          </w:rPr>
          <w:t xml:space="preserve">2</w:t>
        </w:r>
      </w:hyperlink>
      <w:r>
        <w:rPr>
          <w:sz w:val="24"/>
        </w:rPr>
        <w:t xml:space="preserve">, </w:t>
      </w:r>
      <w:hyperlink w:history="0" r:id="rId731" w:tooltip="&quot;Трудовой кодекс Российской Федерации&quot; от 30.12.2001 N 197-ФЗ (ред. от 29.09.2025) {КонсультантПлюс}">
        <w:r>
          <w:rPr>
            <w:sz w:val="24"/>
            <w:color w:val="0000ff"/>
          </w:rPr>
          <w:t xml:space="preserve">5</w:t>
        </w:r>
      </w:hyperlink>
      <w:r>
        <w:rPr>
          <w:sz w:val="24"/>
        </w:rPr>
        <w:t xml:space="preserve">, </w:t>
      </w:r>
      <w:hyperlink w:history="0" r:id="rId732" w:tooltip="&quot;Трудовой кодекс Российской Федерации&quot; от 30.12.2001 N 197-ФЗ (ред. от 29.09.2025) {КонсультантПлюс}">
        <w:r>
          <w:rPr>
            <w:sz w:val="24"/>
            <w:color w:val="0000ff"/>
          </w:rPr>
          <w:t xml:space="preserve">6</w:t>
        </w:r>
      </w:hyperlink>
      <w:r>
        <w:rPr>
          <w:sz w:val="24"/>
        </w:rPr>
        <w:t xml:space="preserve"> и </w:t>
      </w:r>
      <w:hyperlink w:history="0" r:id="rId733" w:tooltip="&quot;Трудовой кодекс Российской Федерации&quot; от 30.12.2001 N 197-ФЗ (ред. от 29.09.2025) {КонсультантПлюс}">
        <w:r>
          <w:rPr>
            <w:sz w:val="24"/>
            <w:color w:val="0000ff"/>
          </w:rPr>
          <w:t xml:space="preserve">7 части первой статьи 83</w:t>
        </w:r>
      </w:hyperlink>
      <w:r>
        <w:rPr>
          <w:sz w:val="24"/>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pPr>
        <w:pStyle w:val="0"/>
        <w:spacing w:before="240" w:lineRule="auto"/>
        <w:ind w:firstLine="540"/>
        <w:jc w:val="both"/>
      </w:pPr>
      <w:r>
        <w:rPr>
          <w:sz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history="0" w:anchor="P1395"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pPr>
        <w:pStyle w:val="0"/>
        <w:jc w:val="both"/>
      </w:pPr>
      <w:r>
        <w:rPr>
          <w:sz w:val="24"/>
        </w:rPr>
        <w:t xml:space="preserve">(п. 4 введен Федеральным </w:t>
      </w:r>
      <w:hyperlink w:history="0" r:id="rId734"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28.12.2016 N 472-ФЗ)</w:t>
      </w:r>
    </w:p>
    <w:p>
      <w:pPr>
        <w:pStyle w:val="0"/>
        <w:jc w:val="both"/>
      </w:pPr>
      <w:r>
        <w:rPr>
          <w:sz w:val="24"/>
        </w:rPr>
        <w:t xml:space="preserve">(часть 12.2 введена Федеральным </w:t>
      </w:r>
      <w:hyperlink w:history="0" r:id="rId73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history="0" w:anchor="P1395"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подпунктом "в" пункта 3 части 12.2</w:t>
        </w:r>
      </w:hyperlink>
      <w:r>
        <w:rPr>
          <w:sz w:val="24"/>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pPr>
        <w:pStyle w:val="0"/>
        <w:jc w:val="both"/>
      </w:pPr>
      <w:r>
        <w:rPr>
          <w:sz w:val="24"/>
        </w:rPr>
        <w:t xml:space="preserve">(часть 12.3 введена Федеральным </w:t>
      </w:r>
      <w:hyperlink w:history="0" r:id="rId73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12.4. Предоставление иных межбюджетных трансфертов, предусмотренных </w:t>
      </w:r>
      <w:hyperlink w:history="0" w:anchor="P1384"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pPr>
        <w:pStyle w:val="0"/>
        <w:jc w:val="both"/>
      </w:pPr>
      <w:r>
        <w:rPr>
          <w:sz w:val="24"/>
        </w:rPr>
        <w:t xml:space="preserve">(часть 12.4 введена Федеральным </w:t>
      </w:r>
      <w:hyperlink w:history="0" r:id="rId73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73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jc w:val="both"/>
      </w:pPr>
      <w:r>
        <w:rPr>
          <w:sz w:val="24"/>
        </w:rPr>
        <w:t xml:space="preserve">(часть 12.5 введена Федеральным </w:t>
      </w:r>
      <w:hyperlink w:history="0" r:id="rId73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13. Утратил силу. - Федеральный </w:t>
      </w:r>
      <w:hyperlink w:history="0" r:id="rId74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28.11.2025 N 430-ФЗ.</w:t>
      </w:r>
    </w:p>
    <w:p>
      <w:pPr>
        <w:pStyle w:val="0"/>
        <w:spacing w:before="240" w:lineRule="auto"/>
        <w:ind w:firstLine="540"/>
        <w:jc w:val="both"/>
      </w:pPr>
      <w:r>
        <w:rPr>
          <w:sz w:val="24"/>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0"/>
        <w:spacing w:before="240" w:lineRule="auto"/>
        <w:ind w:firstLine="540"/>
        <w:jc w:val="both"/>
      </w:pPr>
      <w:r>
        <w:rPr>
          <w:sz w:val="24"/>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15 введена Федеральным </w:t>
      </w:r>
      <w:hyperlink w:history="0" r:id="rId74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history="0" w:anchor="P611"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(часть 16 введена Федеральным </w:t>
      </w:r>
      <w:hyperlink w:history="0" r:id="rId74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history="0" w:anchor="P289"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20 декабря 2013 года включительно.</w:t>
      </w:r>
    </w:p>
    <w:p>
      <w:pPr>
        <w:pStyle w:val="0"/>
        <w:jc w:val="both"/>
      </w:pPr>
      <w:r>
        <w:rPr>
          <w:sz w:val="24"/>
        </w:rPr>
        <w:t xml:space="preserve">(часть 17 введена Федеральным </w:t>
      </w:r>
      <w:hyperlink w:history="0" r:id="rId7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w:history="0" r:id="rId744"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sz w:val="24"/>
            <w:color w:val="0000ff"/>
          </w:rPr>
          <w:t xml:space="preserve">законом</w:t>
        </w:r>
      </w:hyperlink>
      <w:r>
        <w:rPr>
          <w:sz w:val="24"/>
        </w:rP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(часть 18 введена Федеральным </w:t>
      </w:r>
      <w:hyperlink w:history="0" r:id="rId745"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21.07.2014 N 268-ФЗ)</w:t>
      </w:r>
    </w:p>
    <w:p>
      <w:pPr>
        <w:pStyle w:val="0"/>
        <w:spacing w:before="240" w:lineRule="auto"/>
        <w:ind w:firstLine="540"/>
        <w:jc w:val="both"/>
      </w:pPr>
      <w:r>
        <w:rPr>
          <w:sz w:val="24"/>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history="0" w:anchor="P289"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26 декабря 2014 года включительно.</w:t>
      </w:r>
    </w:p>
    <w:p>
      <w:pPr>
        <w:pStyle w:val="0"/>
        <w:jc w:val="both"/>
      </w:pPr>
      <w:r>
        <w:rPr>
          <w:sz w:val="24"/>
        </w:rPr>
        <w:t xml:space="preserve">(часть 19 введена Федеральным </w:t>
      </w:r>
      <w:hyperlink w:history="0" r:id="rId7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bookmarkStart w:id="1418" w:name="P1418"/>
    <w:bookmarkEnd w:id="1418"/>
    <w:p>
      <w:pPr>
        <w:pStyle w:val="0"/>
        <w:spacing w:before="240" w:lineRule="auto"/>
        <w:ind w:firstLine="540"/>
        <w:jc w:val="both"/>
      </w:pPr>
      <w:r>
        <w:rPr>
          <w:sz w:val="24"/>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w:history="0" r:id="rId747"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4"/>
            <w:color w:val="0000ff"/>
          </w:rPr>
          <w:t xml:space="preserve">перечню</w:t>
        </w:r>
      </w:hyperlink>
      <w:r>
        <w:rPr>
          <w:sz w:val="24"/>
        </w:rP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pPr>
        <w:pStyle w:val="0"/>
        <w:jc w:val="both"/>
      </w:pPr>
      <w:r>
        <w:rPr>
          <w:sz w:val="24"/>
        </w:rPr>
        <w:t xml:space="preserve">(часть 20 введена Федеральным </w:t>
      </w:r>
      <w:hyperlink w:history="0" r:id="rId74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4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21. Контроль за использованием средств, предусмотренных в </w:t>
      </w:r>
      <w:hyperlink w:history="0" w:anchor="P1418"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r>
          <w:rPr>
            <w:sz w:val="24"/>
            <w:color w:val="0000ff"/>
          </w:rPr>
          <w:t xml:space="preserve">части 20</w:t>
        </w:r>
      </w:hyperlink>
      <w:r>
        <w:rPr>
          <w:sz w:val="24"/>
        </w:rP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pPr>
        <w:pStyle w:val="0"/>
        <w:jc w:val="both"/>
      </w:pPr>
      <w:r>
        <w:rPr>
          <w:sz w:val="24"/>
        </w:rPr>
        <w:t xml:space="preserve">(часть 21 введена Федеральным </w:t>
      </w:r>
      <w:hyperlink w:history="0" r:id="rId75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p>
      <w:pPr>
        <w:pStyle w:val="0"/>
        <w:spacing w:before="240" w:lineRule="auto"/>
        <w:ind w:firstLine="540"/>
        <w:jc w:val="both"/>
      </w:pPr>
      <w:r>
        <w:rPr>
          <w:sz w:val="24"/>
        </w:rPr>
        <w:t xml:space="preserve">22. Утратил силу. - Федеральный </w:t>
      </w:r>
      <w:hyperlink w:history="0" r:id="rId751"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28.12.2016 N 472-ФЗ.</w:t>
      </w:r>
    </w:p>
    <w:p>
      <w:pPr>
        <w:pStyle w:val="0"/>
        <w:spacing w:before="240" w:lineRule="auto"/>
        <w:ind w:firstLine="540"/>
        <w:jc w:val="both"/>
      </w:pPr>
      <w:r>
        <w:rPr>
          <w:sz w:val="24"/>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pPr>
        <w:pStyle w:val="0"/>
        <w:jc w:val="both"/>
      </w:pPr>
      <w:r>
        <w:rPr>
          <w:sz w:val="24"/>
        </w:rPr>
        <w:t xml:space="preserve">(часть 23 введена Федеральным </w:t>
      </w:r>
      <w:hyperlink w:history="0" r:id="rId75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51 (в ред. ФЗ от 28.11.2025 N 430-ФЗ) </w:t>
            </w:r>
            <w:hyperlink w:history="0" r:id="rId75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7" w:name="P1427"/>
    <w:bookmarkEnd w:id="1427"/>
    <w:p>
      <w:pPr>
        <w:pStyle w:val="0"/>
        <w:spacing w:before="300" w:lineRule="auto"/>
        <w:ind w:firstLine="540"/>
        <w:jc w:val="both"/>
      </w:pPr>
      <w:r>
        <w:rPr>
          <w:sz w:val="24"/>
        </w:rPr>
        <w:t xml:space="preserve">24. Положения </w:t>
      </w:r>
      <w:hyperlink w:history="0" w:anchor="P411"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r>
          <w:rPr>
            <w:sz w:val="24"/>
            <w:color w:val="0000ff"/>
          </w:rPr>
          <w:t xml:space="preserve">пункта 7.2 части 2 статьи 20</w:t>
        </w:r>
      </w:hyperlink>
      <w:r>
        <w:rPr>
          <w:sz w:val="24"/>
        </w:rPr>
        <w:t xml:space="preserve">, </w:t>
      </w:r>
      <w:hyperlink w:history="0" w:anchor="P528"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пункта 4 части 6</w:t>
        </w:r>
      </w:hyperlink>
      <w:r>
        <w:rPr>
          <w:sz w:val="24"/>
        </w:rPr>
        <w:t xml:space="preserve"> и </w:t>
      </w:r>
      <w:hyperlink w:history="0" w:anchor="P555"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части 6.6 статьи 26</w:t>
        </w:r>
      </w:hyperlink>
      <w:r>
        <w:rPr>
          <w:sz w:val="24"/>
        </w:rPr>
        <w:t xml:space="preserve"> настоящего Федерального закона применяются до 1 января 2029 года.</w:t>
      </w:r>
    </w:p>
    <w:p>
      <w:pPr>
        <w:pStyle w:val="0"/>
        <w:jc w:val="both"/>
      </w:pPr>
      <w:r>
        <w:rPr>
          <w:sz w:val="24"/>
        </w:rPr>
        <w:t xml:space="preserve">(часть 24 введена Федеральным </w:t>
      </w:r>
      <w:hyperlink w:history="0" r:id="rId75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Федеральных законов от 29.10.2024 </w:t>
      </w:r>
      <w:hyperlink w:history="0" r:id="rId755"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5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1429" w:name="P1429"/>
    <w:bookmarkEnd w:id="1429"/>
    <w:p>
      <w:pPr>
        <w:pStyle w:val="0"/>
        <w:spacing w:before="240" w:lineRule="auto"/>
        <w:ind w:firstLine="540"/>
        <w:jc w:val="both"/>
      </w:pPr>
      <w:r>
        <w:rPr>
          <w:sz w:val="24"/>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w:history="0" r:id="rId757" w:tooltip="&quot;Налоговый кодекс Российской Федерации (часть вторая)&quot; от 05.08.2000 N 117-ФЗ (ред. от 28.11.2025) {КонсультантПлюс}">
        <w:r>
          <w:rPr>
            <w:sz w:val="24"/>
            <w:color w:val="0000ff"/>
          </w:rPr>
          <w:t xml:space="preserve">пункте 70 статьи 217</w:t>
        </w:r>
      </w:hyperlink>
      <w:r>
        <w:rPr>
          <w:sz w:val="24"/>
        </w:rP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w:history="0" r:id="rId758" w:tooltip="&quot;Налоговый кодекс Российской Федерации (часть первая)&quot; от 31.07.1998 N 146-ФЗ (ред. от 28.11.2025)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w:history="0" r:id="rId759" w:tooltip="&quot;Налоговый кодекс Российской Федерации (часть вторая)&quot; от 05.08.2000 N 117-ФЗ (ред. от 28.11.2025) {КонсультантПлюс}">
        <w:r>
          <w:rPr>
            <w:sz w:val="24"/>
            <w:color w:val="0000ff"/>
          </w:rPr>
          <w:t xml:space="preserve">подпунктом 2 пункта 1 статьи 430</w:t>
        </w:r>
      </w:hyperlink>
      <w:r>
        <w:rPr>
          <w:sz w:val="24"/>
        </w:rPr>
        <w:t xml:space="preserve"> Налогового кодекса Российской Федерации, на очередной финансовый год.</w:t>
      </w:r>
    </w:p>
    <w:p>
      <w:pPr>
        <w:pStyle w:val="0"/>
        <w:jc w:val="both"/>
      </w:pPr>
      <w:r>
        <w:rPr>
          <w:sz w:val="24"/>
        </w:rPr>
        <w:t xml:space="preserve">(часть 25 введена Федеральным </w:t>
      </w:r>
      <w:hyperlink w:history="0" r:id="rId760"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pStyle w:val="0"/>
        <w:spacing w:before="240" w:lineRule="auto"/>
        <w:ind w:firstLine="540"/>
        <w:jc w:val="both"/>
      </w:pPr>
      <w:r>
        <w:rPr>
          <w:sz w:val="24"/>
        </w:rPr>
        <w:t xml:space="preserve">26. Для целей расчета объема указанных в </w:t>
      </w:r>
      <w:hyperlink w:history="0" w:anchor="P1429"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r>
          <w:rPr>
            <w:sz w:val="24"/>
            <w:color w:val="0000ff"/>
          </w:rPr>
          <w:t xml:space="preserve">части 25</w:t>
        </w:r>
      </w:hyperlink>
      <w:r>
        <w:rPr>
          <w:sz w:val="24"/>
        </w:rP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w:history="0" r:id="rId761" w:tooltip="&quot;Налоговый кодекс Российской Федерации (часть первая)&quot; от 31.07.1998 N 146-ФЗ (ред. от 28.11.2025)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history="0" w:anchor="P1197"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 статьи 49</w:t>
        </w:r>
      </w:hyperlink>
      <w:r>
        <w:rPr>
          <w:sz w:val="24"/>
        </w:rPr>
        <w:t xml:space="preserve"> настоящего Федерального закона предоставлена налоговыми органами в составе сведений о работающих застрахованных лицах.</w:t>
      </w:r>
    </w:p>
    <w:p>
      <w:pPr>
        <w:pStyle w:val="0"/>
        <w:jc w:val="both"/>
      </w:pPr>
      <w:r>
        <w:rPr>
          <w:sz w:val="24"/>
        </w:rPr>
        <w:t xml:space="preserve">(часть 26 введена Федеральным </w:t>
      </w:r>
      <w:hyperlink w:history="0" r:id="rId762"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27 ст. 51 (в ред. ФЗ от 28.11.2025 N 430-ФЗ) </w:t>
            </w:r>
            <w:hyperlink w:history="0" r:id="rId76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В 2020 - 2028 годах в соответствии с федеральным </w:t>
      </w:r>
      <w:hyperlink w:history="0" r:id="rId76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history="0" w:anchor="P528"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 статьи 26</w:t>
        </w:r>
      </w:hyperlink>
      <w:r>
        <w:rPr>
          <w:sz w:val="24"/>
        </w:rPr>
        <w:t xml:space="preserve"> настоящего Федерального закона.</w:t>
      </w:r>
    </w:p>
    <w:p>
      <w:pPr>
        <w:pStyle w:val="0"/>
        <w:jc w:val="both"/>
      </w:pPr>
      <w:r>
        <w:rPr>
          <w:sz w:val="24"/>
        </w:rPr>
        <w:t xml:space="preserve">(часть 27 введена Федеральным </w:t>
      </w:r>
      <w:hyperlink w:history="0" r:id="rId76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6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6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6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70"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7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28 ст. 51 (в ред. ФЗ от 28.11.2025 N 430-ФЗ) </w:t>
            </w:r>
            <w:hyperlink w:history="0" r:id="rId77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w:history="0" r:id="rId773"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4"/>
            <w:color w:val="0000ff"/>
          </w:rPr>
          <w:t xml:space="preserve">Порядок</w:t>
        </w:r>
      </w:hyperlink>
      <w:r>
        <w:rPr>
          <w:sz w:val="24"/>
        </w:rP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pPr>
        <w:pStyle w:val="0"/>
        <w:jc w:val="both"/>
      </w:pPr>
      <w:r>
        <w:rPr>
          <w:sz w:val="24"/>
        </w:rPr>
        <w:t xml:space="preserve">(часть 28 введена Федеральным </w:t>
      </w:r>
      <w:hyperlink w:history="0" r:id="rId77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7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77"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78"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79"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8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w:history="0" r:id="rId78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w:history="0" r:id="rId78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(часть 29 введена Федеральным </w:t>
      </w:r>
      <w:hyperlink w:history="0" r:id="rId7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30 ст. 51 (в ред. ФЗ от 28.11.2025 N 430-ФЗ) </w:t>
            </w:r>
            <w:hyperlink w:history="0" r:id="rId78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в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w:history="0" r:id="rId785"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pPr>
        <w:pStyle w:val="0"/>
        <w:jc w:val="both"/>
      </w:pPr>
      <w:r>
        <w:rPr>
          <w:sz w:val="24"/>
        </w:rPr>
        <w:t xml:space="preserve">(часть 30 введена Федеральным </w:t>
      </w:r>
      <w:hyperlink w:history="0" r:id="rId78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 в ред. Федеральных законов от 19.12.2022 </w:t>
      </w:r>
      <w:hyperlink w:history="0" r:id="rId787"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29.10.2024 </w:t>
      </w:r>
      <w:hyperlink w:history="0" r:id="rId788"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8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 со дня вступления в силу настоящего Федерального закона:</w:t>
      </w:r>
    </w:p>
    <w:p>
      <w:pPr>
        <w:pStyle w:val="0"/>
        <w:spacing w:before="240" w:lineRule="auto"/>
        <w:ind w:firstLine="540"/>
        <w:jc w:val="both"/>
      </w:pPr>
      <w:r>
        <w:rPr>
          <w:sz w:val="24"/>
        </w:rPr>
        <w:t xml:space="preserve">1) </w:t>
      </w:r>
      <w:hyperlink w:history="0" r:id="rId790" w:tooltip="Закон РФ от 28.06.1991 N 1499-1 (ред. от 24.07.2009) &quot;О медицинском страховании граждан в Российской Федерации&quot; ------------ Утратил силу или отменен {КонсультантПлюс}">
        <w:r>
          <w:rPr>
            <w:sz w:val="24"/>
            <w:color w:val="0000ff"/>
          </w:rPr>
          <w:t xml:space="preserve">Закон</w:t>
        </w:r>
      </w:hyperlink>
      <w:r>
        <w:rPr>
          <w:sz w:val="24"/>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0"/>
        <w:spacing w:before="240" w:lineRule="auto"/>
        <w:ind w:firstLine="540"/>
        <w:jc w:val="both"/>
      </w:pPr>
      <w:r>
        <w:rPr>
          <w:sz w:val="24"/>
        </w:rPr>
        <w:t xml:space="preserve">2) </w:t>
      </w:r>
      <w:hyperlink w:history="0" r:id="rId791"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0"/>
        <w:spacing w:before="240" w:lineRule="auto"/>
        <w:ind w:firstLine="540"/>
        <w:jc w:val="both"/>
      </w:pPr>
      <w:r>
        <w:rPr>
          <w:sz w:val="24"/>
        </w:rPr>
        <w:t xml:space="preserve">3) </w:t>
      </w:r>
      <w:hyperlink w:history="0" r:id="rId792"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0"/>
        <w:spacing w:before="240" w:lineRule="auto"/>
        <w:ind w:firstLine="540"/>
        <w:jc w:val="both"/>
      </w:pPr>
      <w:r>
        <w:rPr>
          <w:sz w:val="24"/>
        </w:rPr>
        <w:t xml:space="preserve">4) </w:t>
      </w:r>
      <w:hyperlink w:history="0" r:id="rId793"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Закон</w:t>
        </w:r>
      </w:hyperlink>
      <w:r>
        <w:rPr>
          <w:sz w:val="24"/>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0"/>
        <w:spacing w:before="240" w:lineRule="auto"/>
        <w:ind w:firstLine="540"/>
        <w:jc w:val="both"/>
      </w:pPr>
      <w:r>
        <w:rPr>
          <w:sz w:val="24"/>
        </w:rPr>
        <w:t xml:space="preserve">5) </w:t>
      </w:r>
      <w:hyperlink w:history="0" r:id="rId794" w:tooltip="Ссылка на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0"/>
        <w:spacing w:before="240" w:lineRule="auto"/>
        <w:ind w:firstLine="540"/>
        <w:jc w:val="both"/>
      </w:pPr>
      <w:r>
        <w:rPr>
          <w:sz w:val="24"/>
        </w:rPr>
        <w:t xml:space="preserve">6) </w:t>
      </w:r>
      <w:hyperlink w:history="0" r:id="rId795"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0"/>
        <w:spacing w:before="240" w:lineRule="auto"/>
        <w:ind w:firstLine="540"/>
        <w:jc w:val="both"/>
      </w:pPr>
      <w:r>
        <w:rPr>
          <w:sz w:val="24"/>
        </w:rPr>
        <w:t xml:space="preserve">7) </w:t>
      </w:r>
      <w:hyperlink w:history="0" r:id="rId796"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4"/>
            <w:color w:val="0000ff"/>
          </w:rPr>
          <w:t xml:space="preserve">статью 1</w:t>
        </w:r>
      </w:hyperlink>
      <w:r>
        <w:rPr>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40" w:lineRule="auto"/>
        <w:ind w:firstLine="540"/>
        <w:jc w:val="both"/>
      </w:pPr>
      <w:r>
        <w:rPr>
          <w:sz w:val="24"/>
        </w:rPr>
        <w:t xml:space="preserve">8) </w:t>
      </w:r>
      <w:hyperlink w:history="0" r:id="rId797"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 Недействующая редакция {КонсультантПлюс}">
        <w:r>
          <w:rPr>
            <w:sz w:val="24"/>
            <w:color w:val="0000ff"/>
          </w:rPr>
          <w:t xml:space="preserve">статью 5</w:t>
        </w:r>
      </w:hyperlink>
      <w:r>
        <w:rPr>
          <w:sz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0"/>
        <w:spacing w:before="240" w:lineRule="auto"/>
        <w:ind w:firstLine="540"/>
        <w:jc w:val="both"/>
      </w:pPr>
      <w:r>
        <w:rPr>
          <w:sz w:val="24"/>
        </w:rPr>
        <w:t xml:space="preserve">9) </w:t>
      </w:r>
      <w:hyperlink w:history="0" r:id="rId798"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ствующая редакция {КонсультантПлюс}">
        <w:r>
          <w:rPr>
            <w:sz w:val="24"/>
            <w:color w:val="0000ff"/>
          </w:rPr>
          <w:t xml:space="preserve">статью 1</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10) </w:t>
      </w:r>
      <w:hyperlink w:history="0" r:id="rId799"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4</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11) </w:t>
      </w:r>
      <w:hyperlink w:history="0" r:id="rId800"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0"/>
        <w:ind w:firstLine="540"/>
        <w:jc w:val="both"/>
      </w:pPr>
      <w:r>
        <w:rPr>
          <w:sz w:val="24"/>
        </w:rPr>
      </w:r>
    </w:p>
    <w:p>
      <w:pPr>
        <w:pStyle w:val="2"/>
        <w:outlineLvl w:val="1"/>
        <w:ind w:firstLine="540"/>
        <w:jc w:val="both"/>
      </w:pPr>
      <w:r>
        <w:rPr>
          <w:sz w:val="24"/>
        </w:rPr>
        <w:t xml:space="preserve">Статья 53.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0"/>
        <w:spacing w:before="240" w:lineRule="auto"/>
        <w:ind w:firstLine="540"/>
        <w:jc w:val="both"/>
      </w:pPr>
      <w:r>
        <w:rPr>
          <w:sz w:val="24"/>
        </w:rPr>
        <w:t xml:space="preserve">2. </w:t>
      </w:r>
      <w:hyperlink w:history="0" w:anchor="P79" w:tooltip="Статья 5. Полномочия Российской Федерации в сфере обязательного медицинского страхования">
        <w:r>
          <w:rPr>
            <w:sz w:val="24"/>
            <w:color w:val="0000ff"/>
          </w:rPr>
          <w:t xml:space="preserve">Статьи 5</w:t>
        </w:r>
      </w:hyperlink>
      <w:r>
        <w:rPr>
          <w:sz w:val="24"/>
        </w:rPr>
        <w:t xml:space="preserve"> - </w:t>
      </w:r>
      <w:hyperlink w:history="0" w:anchor="P165" w:tooltip="Статья 8. Полномочия органов государственной власти субъектов Российской Федерации в сфере обязательного медицинского страхования">
        <w:r>
          <w:rPr>
            <w:sz w:val="24"/>
            <w:color w:val="0000ff"/>
          </w:rPr>
          <w:t xml:space="preserve">8</w:t>
        </w:r>
      </w:hyperlink>
      <w:r>
        <w:rPr>
          <w:sz w:val="24"/>
        </w:rPr>
        <w:t xml:space="preserve">, </w:t>
      </w:r>
      <w:hyperlink w:history="0" w:anchor="P260"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r>
          <w:rPr>
            <w:sz w:val="24"/>
            <w:color w:val="0000ff"/>
          </w:rPr>
          <w:t xml:space="preserve">часть 6 статьи 14</w:t>
        </w:r>
      </w:hyperlink>
      <w:r>
        <w:rPr>
          <w:sz w:val="24"/>
        </w:rPr>
        <w:t xml:space="preserve">, </w:t>
      </w:r>
      <w:hyperlink w:history="0" w:anchor="P371"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sz w:val="24"/>
            <w:color w:val="0000ff"/>
          </w:rPr>
          <w:t xml:space="preserve">часть 7 статьи 17</w:t>
        </w:r>
      </w:hyperlink>
      <w:r>
        <w:rPr>
          <w:sz w:val="24"/>
        </w:rPr>
        <w:t xml:space="preserve">, </w:t>
      </w:r>
      <w:hyperlink w:history="0" w:anchor="P454"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r>
          <w:rPr>
            <w:sz w:val="24"/>
            <w:color w:val="0000ff"/>
          </w:rPr>
          <w:t xml:space="preserve">часть 7 статьи 24</w:t>
        </w:r>
      </w:hyperlink>
      <w:r>
        <w:rPr>
          <w:sz w:val="24"/>
        </w:rPr>
        <w:t xml:space="preserve">, </w:t>
      </w:r>
      <w:hyperlink w:history="0" w:anchor="P506" w:tooltip="1) субвенции из бюджета Федерального фонда бюджетам территориальных фондов;">
        <w:r>
          <w:rPr>
            <w:sz w:val="24"/>
            <w:color w:val="0000ff"/>
          </w:rPr>
          <w:t xml:space="preserve">пункт 1 части 4 статьи 26</w:t>
        </w:r>
      </w:hyperlink>
      <w:r>
        <w:rPr>
          <w:sz w:val="24"/>
        </w:rPr>
        <w:t xml:space="preserve">, </w:t>
      </w:r>
      <w:hyperlink w:history="0" w:anchor="P562"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sz w:val="24"/>
            <w:color w:val="0000ff"/>
          </w:rPr>
          <w:t xml:space="preserve">статьи 27</w:t>
        </w:r>
      </w:hyperlink>
      <w:r>
        <w:rPr>
          <w:sz w:val="24"/>
        </w:rPr>
        <w:t xml:space="preserve">, </w:t>
      </w:r>
      <w:hyperlink w:history="0" w:anchor="P572" w:tooltip="Статья 28. Формирование средств страховой медицинской организации и их расходование">
        <w:r>
          <w:rPr>
            <w:sz w:val="24"/>
            <w:color w:val="0000ff"/>
          </w:rPr>
          <w:t xml:space="preserve">28</w:t>
        </w:r>
      </w:hyperlink>
      <w:r>
        <w:rPr>
          <w:sz w:val="24"/>
        </w:rPr>
        <w:t xml:space="preserve">, </w:t>
      </w:r>
      <w:hyperlink w:history="0" w:anchor="P767" w:tooltip="Статья 35. Базовая программа обязательного медицинского страхования">
        <w:r>
          <w:rPr>
            <w:sz w:val="24"/>
            <w:color w:val="0000ff"/>
          </w:rPr>
          <w:t xml:space="preserve">35</w:t>
        </w:r>
      </w:hyperlink>
      <w:r>
        <w:rPr>
          <w:sz w:val="24"/>
        </w:rPr>
        <w:t xml:space="preserve">, </w:t>
      </w:r>
      <w:hyperlink w:history="0" w:anchor="P817" w:tooltip="Статья 36. Территориальная программа обязательного медицинского страхования">
        <w:r>
          <w:rPr>
            <w:sz w:val="24"/>
            <w:color w:val="0000ff"/>
          </w:rPr>
          <w:t xml:space="preserve">36</w:t>
        </w:r>
      </w:hyperlink>
      <w:r>
        <w:rPr>
          <w:sz w:val="24"/>
        </w:rPr>
        <w:t xml:space="preserve">, </w:t>
      </w:r>
      <w:hyperlink w:history="0" w:anchor="P851"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r>
          <w:rPr>
            <w:sz w:val="24"/>
            <w:color w:val="0000ff"/>
          </w:rPr>
          <w:t xml:space="preserve">часть 1</w:t>
        </w:r>
      </w:hyperlink>
      <w:r>
        <w:rPr>
          <w:sz w:val="24"/>
        </w:rPr>
        <w:t xml:space="preserve">, </w:t>
      </w:r>
      <w:hyperlink w:history="0" w:anchor="P857"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sz w:val="24"/>
            <w:color w:val="0000ff"/>
          </w:rPr>
          <w:t xml:space="preserve">пункты 3</w:t>
        </w:r>
      </w:hyperlink>
      <w:r>
        <w:rPr>
          <w:sz w:val="24"/>
        </w:rPr>
        <w:t xml:space="preserve"> - </w:t>
      </w:r>
      <w:hyperlink w:history="0" w:anchor="P859"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r>
          <w:rPr>
            <w:sz w:val="24"/>
            <w:color w:val="0000ff"/>
          </w:rPr>
          <w:t xml:space="preserve">5</w:t>
        </w:r>
      </w:hyperlink>
      <w:r>
        <w:rPr>
          <w:sz w:val="24"/>
        </w:rPr>
        <w:t xml:space="preserve"> и </w:t>
      </w:r>
      <w:hyperlink w:history="0" w:anchor="P871"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sz w:val="24"/>
            <w:color w:val="0000ff"/>
          </w:rPr>
          <w:t xml:space="preserve">14 части 2</w:t>
        </w:r>
      </w:hyperlink>
      <w:r>
        <w:rPr>
          <w:sz w:val="24"/>
        </w:rPr>
        <w:t xml:space="preserve">, </w:t>
      </w:r>
      <w:hyperlink w:history="0" w:anchor="P885"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r>
          <w:rPr>
            <w:sz w:val="24"/>
            <w:color w:val="0000ff"/>
          </w:rPr>
          <w:t xml:space="preserve">пункты 1</w:t>
        </w:r>
      </w:hyperlink>
      <w:r>
        <w:rPr>
          <w:sz w:val="24"/>
        </w:rPr>
        <w:t xml:space="preserve"> - </w:t>
      </w:r>
      <w:hyperlink w:history="0" w:anchor="P888"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sz w:val="24"/>
            <w:color w:val="0000ff"/>
          </w:rPr>
          <w:t xml:space="preserve">3 части 4</w:t>
        </w:r>
      </w:hyperlink>
      <w:r>
        <w:rPr>
          <w:sz w:val="24"/>
        </w:rPr>
        <w:t xml:space="preserve">, </w:t>
      </w:r>
      <w:hyperlink w:history="0" w:anchor="P895"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r>
          <w:rPr>
            <w:sz w:val="24"/>
            <w:color w:val="0000ff"/>
          </w:rPr>
          <w:t xml:space="preserve">части 7</w:t>
        </w:r>
      </w:hyperlink>
      <w:r>
        <w:rPr>
          <w:sz w:val="24"/>
        </w:rPr>
        <w:t xml:space="preserve"> - </w:t>
      </w:r>
      <w:hyperlink w:history="0" w:anchor="P897"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r>
          <w:rPr>
            <w:sz w:val="24"/>
            <w:color w:val="0000ff"/>
          </w:rPr>
          <w:t xml:space="preserve">9</w:t>
        </w:r>
      </w:hyperlink>
      <w:r>
        <w:rPr>
          <w:sz w:val="24"/>
        </w:rPr>
        <w:t xml:space="preserve">, </w:t>
      </w:r>
      <w:hyperlink w:history="0" w:anchor="P902"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r>
          <w:rPr>
            <w:sz w:val="24"/>
            <w:color w:val="0000ff"/>
          </w:rPr>
          <w:t xml:space="preserve">11</w:t>
        </w:r>
      </w:hyperlink>
      <w:r>
        <w:rPr>
          <w:sz w:val="24"/>
        </w:rPr>
        <w:t xml:space="preserve"> и </w:t>
      </w:r>
      <w:hyperlink w:history="0" w:anchor="P903"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sz w:val="24"/>
            <w:color w:val="0000ff"/>
          </w:rPr>
          <w:t xml:space="preserve">12 статьи 38</w:t>
        </w:r>
      </w:hyperlink>
      <w:r>
        <w:rPr>
          <w:sz w:val="24"/>
        </w:rPr>
        <w:t xml:space="preserve"> настоящего Федерального закона вступают в силу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29 ноября 2010 года</w:t>
      </w:r>
    </w:p>
    <w:p>
      <w:pPr>
        <w:pStyle w:val="0"/>
        <w:spacing w:before="240" w:lineRule="auto"/>
      </w:pPr>
      <w:r>
        <w:rPr>
          <w:sz w:val="24"/>
        </w:rPr>
        <w:t xml:space="preserve">N 326-ФЗ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29.11.2010 N 326-ФЗ</w:t>
            <w:br/>
            <w:t>(ред. от 28.11.2025)</w:t>
            <w:br/>
            <w:t>"Об обязательном медицинском страховании в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8595&amp;date=04.12.2025&amp;dst=100025&amp;field=134" TargetMode = "External"/><Relationship Id="rId9" Type="http://schemas.openxmlformats.org/officeDocument/2006/relationships/hyperlink" Target="https://login.consultant.ru/link/?req=doc&amp;base=LAW&amp;n=122340&amp;date=04.12.2025&amp;dst=100009&amp;field=134" TargetMode = "External"/><Relationship Id="rId10" Type="http://schemas.openxmlformats.org/officeDocument/2006/relationships/hyperlink" Target="https://login.consultant.ru/link/?req=doc&amp;base=LAW&amp;n=201398&amp;date=04.12.2025&amp;dst=100242&amp;field=134" TargetMode = "External"/><Relationship Id="rId11" Type="http://schemas.openxmlformats.org/officeDocument/2006/relationships/hyperlink" Target="https://login.consultant.ru/link/?req=doc&amp;base=LAW&amp;n=464270&amp;date=04.12.2025&amp;dst=100416&amp;field=134" TargetMode = "External"/><Relationship Id="rId12" Type="http://schemas.openxmlformats.org/officeDocument/2006/relationships/hyperlink" Target="https://login.consultant.ru/link/?req=doc&amp;base=LAW&amp;n=138411&amp;date=04.12.2025&amp;dst=100009&amp;field=134" TargetMode = "External"/><Relationship Id="rId13" Type="http://schemas.openxmlformats.org/officeDocument/2006/relationships/hyperlink" Target="https://login.consultant.ru/link/?req=doc&amp;base=LAW&amp;n=141994&amp;date=04.12.2025&amp;dst=100009&amp;field=134" TargetMode = "External"/><Relationship Id="rId14" Type="http://schemas.openxmlformats.org/officeDocument/2006/relationships/hyperlink" Target="https://login.consultant.ru/link/?req=doc&amp;base=LAW&amp;n=166141&amp;date=04.12.2025&amp;dst=101880&amp;field=134" TargetMode = "External"/><Relationship Id="rId15" Type="http://schemas.openxmlformats.org/officeDocument/2006/relationships/hyperlink" Target="https://login.consultant.ru/link/?req=doc&amp;base=LAW&amp;n=466484&amp;date=04.12.2025&amp;dst=102038&amp;field=134" TargetMode = "External"/><Relationship Id="rId16" Type="http://schemas.openxmlformats.org/officeDocument/2006/relationships/hyperlink" Target="https://login.consultant.ru/link/?req=doc&amp;base=LAW&amp;n=511237&amp;date=04.12.2025&amp;dst=100182&amp;field=134" TargetMode = "External"/><Relationship Id="rId17" Type="http://schemas.openxmlformats.org/officeDocument/2006/relationships/hyperlink" Target="https://login.consultant.ru/link/?req=doc&amp;base=LAW&amp;n=470677&amp;date=04.12.2025&amp;dst=101154&amp;field=134" TargetMode = "External"/><Relationship Id="rId18" Type="http://schemas.openxmlformats.org/officeDocument/2006/relationships/hyperlink" Target="https://login.consultant.ru/link/?req=doc&amp;base=LAW&amp;n=171261&amp;date=04.12.2025&amp;dst=100080&amp;field=134" TargetMode = "External"/><Relationship Id="rId19" Type="http://schemas.openxmlformats.org/officeDocument/2006/relationships/hyperlink" Target="https://login.consultant.ru/link/?req=doc&amp;base=LAW&amp;n=201711&amp;date=04.12.2025&amp;dst=100092&amp;field=134" TargetMode = "External"/><Relationship Id="rId20" Type="http://schemas.openxmlformats.org/officeDocument/2006/relationships/hyperlink" Target="https://login.consultant.ru/link/?req=doc&amp;base=LAW&amp;n=165484&amp;date=04.12.2025&amp;dst=100008&amp;field=134" TargetMode = "External"/><Relationship Id="rId21" Type="http://schemas.openxmlformats.org/officeDocument/2006/relationships/hyperlink" Target="https://login.consultant.ru/link/?req=doc&amp;base=LAW&amp;n=165924&amp;date=04.12.2025&amp;dst=100024&amp;field=134" TargetMode = "External"/><Relationship Id="rId22" Type="http://schemas.openxmlformats.org/officeDocument/2006/relationships/hyperlink" Target="https://login.consultant.ru/link/?req=doc&amp;base=LAW&amp;n=209854&amp;date=04.12.2025&amp;dst=100009&amp;field=134" TargetMode = "External"/><Relationship Id="rId23" Type="http://schemas.openxmlformats.org/officeDocument/2006/relationships/hyperlink" Target="https://login.consultant.ru/link/?req=doc&amp;base=LAW&amp;n=190440&amp;date=04.12.2025&amp;dst=100009&amp;field=134" TargetMode = "External"/><Relationship Id="rId24" Type="http://schemas.openxmlformats.org/officeDocument/2006/relationships/hyperlink" Target="https://login.consultant.ru/link/?req=doc&amp;base=LAW&amp;n=191478&amp;date=04.12.2025&amp;dst=100012&amp;field=134" TargetMode = "External"/><Relationship Id="rId25" Type="http://schemas.openxmlformats.org/officeDocument/2006/relationships/hyperlink" Target="https://login.consultant.ru/link/?req=doc&amp;base=LAW&amp;n=422066&amp;date=04.12.2025&amp;dst=100796&amp;field=134" TargetMode = "External"/><Relationship Id="rId26" Type="http://schemas.openxmlformats.org/officeDocument/2006/relationships/hyperlink" Target="https://login.consultant.ru/link/?req=doc&amp;base=LAW&amp;n=200581&amp;date=04.12.2025&amp;dst=100009&amp;field=134" TargetMode = "External"/><Relationship Id="rId27" Type="http://schemas.openxmlformats.org/officeDocument/2006/relationships/hyperlink" Target="https://login.consultant.ru/link/?req=doc&amp;base=LAW&amp;n=209781&amp;date=04.12.2025&amp;dst=100054&amp;field=134" TargetMode = "External"/><Relationship Id="rId28" Type="http://schemas.openxmlformats.org/officeDocument/2006/relationships/hyperlink" Target="https://login.consultant.ru/link/?req=doc&amp;base=LAW&amp;n=209786&amp;date=04.12.2025&amp;dst=100009&amp;field=134" TargetMode = "External"/><Relationship Id="rId29" Type="http://schemas.openxmlformats.org/officeDocument/2006/relationships/hyperlink" Target="https://login.consultant.ru/link/?req=doc&amp;base=LAW&amp;n=209784&amp;date=04.12.2025&amp;dst=100009&amp;field=134" TargetMode = "External"/><Relationship Id="rId30" Type="http://schemas.openxmlformats.org/officeDocument/2006/relationships/hyperlink" Target="https://login.consultant.ru/link/?req=doc&amp;base=LAW&amp;n=209884&amp;date=04.12.2025&amp;dst=100026&amp;field=134" TargetMode = "External"/><Relationship Id="rId31" Type="http://schemas.openxmlformats.org/officeDocument/2006/relationships/hyperlink" Target="https://login.consultant.ru/link/?req=doc&amp;base=LAW&amp;n=301056&amp;date=04.12.2025&amp;dst=100132&amp;field=134" TargetMode = "External"/><Relationship Id="rId32" Type="http://schemas.openxmlformats.org/officeDocument/2006/relationships/hyperlink" Target="https://login.consultant.ru/link/?req=doc&amp;base=LAW&amp;n=303512&amp;date=04.12.2025&amp;dst=100013&amp;field=134" TargetMode = "External"/><Relationship Id="rId33" Type="http://schemas.openxmlformats.org/officeDocument/2006/relationships/hyperlink" Target="https://login.consultant.ru/link/?req=doc&amp;base=LAW&amp;n=311973&amp;date=04.12.2025&amp;dst=100060&amp;field=134" TargetMode = "External"/><Relationship Id="rId34" Type="http://schemas.openxmlformats.org/officeDocument/2006/relationships/hyperlink" Target="https://login.consultant.ru/link/?req=doc&amp;base=LAW&amp;n=312089&amp;date=04.12.2025&amp;dst=100009&amp;field=134" TargetMode = "External"/><Relationship Id="rId35" Type="http://schemas.openxmlformats.org/officeDocument/2006/relationships/hyperlink" Target="https://login.consultant.ru/link/?req=doc&amp;base=LAW&amp;n=387160&amp;date=04.12.2025&amp;dst=100009&amp;field=134" TargetMode = "External"/><Relationship Id="rId36" Type="http://schemas.openxmlformats.org/officeDocument/2006/relationships/hyperlink" Target="https://login.consultant.ru/link/?req=doc&amp;base=LAW&amp;n=317576&amp;date=04.12.2025&amp;dst=100008&amp;field=134" TargetMode = "External"/><Relationship Id="rId37" Type="http://schemas.openxmlformats.org/officeDocument/2006/relationships/hyperlink" Target="https://login.consultant.ru/link/?req=doc&amp;base=LAW&amp;n=329977&amp;date=04.12.2025&amp;dst=100274&amp;field=134" TargetMode = "External"/><Relationship Id="rId38" Type="http://schemas.openxmlformats.org/officeDocument/2006/relationships/hyperlink" Target="https://login.consultant.ru/link/?req=doc&amp;base=LAW&amp;n=339086&amp;date=04.12.2025&amp;dst=100009&amp;field=134" TargetMode = "External"/><Relationship Id="rId39" Type="http://schemas.openxmlformats.org/officeDocument/2006/relationships/hyperlink" Target="https://login.consultant.ru/link/?req=doc&amp;base=LAW&amp;n=343990&amp;date=04.12.2025&amp;dst=100008&amp;field=134" TargetMode = "External"/><Relationship Id="rId40" Type="http://schemas.openxmlformats.org/officeDocument/2006/relationships/hyperlink" Target="https://login.consultant.ru/link/?req=doc&amp;base=LAW&amp;n=482831&amp;date=04.12.2025&amp;dst=100090&amp;field=134" TargetMode = "External"/><Relationship Id="rId41" Type="http://schemas.openxmlformats.org/officeDocument/2006/relationships/hyperlink" Target="https://login.consultant.ru/link/?req=doc&amp;base=LAW&amp;n=479104&amp;date=04.12.2025&amp;dst=100240&amp;field=134" TargetMode = "External"/><Relationship Id="rId42" Type="http://schemas.openxmlformats.org/officeDocument/2006/relationships/hyperlink" Target="https://login.consultant.ru/link/?req=doc&amp;base=LAW&amp;n=440511&amp;date=04.12.2025&amp;dst=100323&amp;field=134" TargetMode = "External"/><Relationship Id="rId43" Type="http://schemas.openxmlformats.org/officeDocument/2006/relationships/hyperlink" Target="https://login.consultant.ru/link/?req=doc&amp;base=LAW&amp;n=370141&amp;date=04.12.2025&amp;dst=100009&amp;field=134" TargetMode = "External"/><Relationship Id="rId44" Type="http://schemas.openxmlformats.org/officeDocument/2006/relationships/hyperlink" Target="https://login.consultant.ru/link/?req=doc&amp;base=LAW&amp;n=451756&amp;date=04.12.2025&amp;dst=100098&amp;field=134" TargetMode = "External"/><Relationship Id="rId45" Type="http://schemas.openxmlformats.org/officeDocument/2006/relationships/hyperlink" Target="https://login.consultant.ru/link/?req=doc&amp;base=LAW&amp;n=420493&amp;date=04.12.2025&amp;dst=100009&amp;field=134" TargetMode = "External"/><Relationship Id="rId46" Type="http://schemas.openxmlformats.org/officeDocument/2006/relationships/hyperlink" Target="https://login.consultant.ru/link/?req=doc&amp;base=LAW&amp;n=451754&amp;date=04.12.2025&amp;dst=101339&amp;field=134" TargetMode = "External"/><Relationship Id="rId47" Type="http://schemas.openxmlformats.org/officeDocument/2006/relationships/hyperlink" Target="https://login.consultant.ru/link/?req=doc&amp;base=LAW&amp;n=421935&amp;date=04.12.2025&amp;dst=100231&amp;field=134" TargetMode = "External"/><Relationship Id="rId48" Type="http://schemas.openxmlformats.org/officeDocument/2006/relationships/hyperlink" Target="https://login.consultant.ru/link/?req=doc&amp;base=LAW&amp;n=433206&amp;date=04.12.2025&amp;dst=100009&amp;field=134" TargetMode = "External"/><Relationship Id="rId49" Type="http://schemas.openxmlformats.org/officeDocument/2006/relationships/hyperlink" Target="https://login.consultant.ru/link/?req=doc&amp;base=LAW&amp;n=518135&amp;date=04.12.2025&amp;dst=100027&amp;field=134" TargetMode = "External"/><Relationship Id="rId50" Type="http://schemas.openxmlformats.org/officeDocument/2006/relationships/hyperlink" Target="https://login.consultant.ru/link/?req=doc&amp;base=LAW&amp;n=462880&amp;date=04.12.2025&amp;dst=100009&amp;field=134" TargetMode = "External"/><Relationship Id="rId51" Type="http://schemas.openxmlformats.org/officeDocument/2006/relationships/hyperlink" Target="https://login.consultant.ru/link/?req=doc&amp;base=LAW&amp;n=465418&amp;date=04.12.2025&amp;dst=100026&amp;field=134" TargetMode = "External"/><Relationship Id="rId52" Type="http://schemas.openxmlformats.org/officeDocument/2006/relationships/hyperlink" Target="https://login.consultant.ru/link/?req=doc&amp;base=LAW&amp;n=489271&amp;date=04.12.2025&amp;dst=100009&amp;field=134" TargetMode = "External"/><Relationship Id="rId53" Type="http://schemas.openxmlformats.org/officeDocument/2006/relationships/hyperlink" Target="https://login.consultant.ru/link/?req=doc&amp;base=LAW&amp;n=494846&amp;date=04.12.2025&amp;dst=100015&amp;field=134" TargetMode = "External"/><Relationship Id="rId54" Type="http://schemas.openxmlformats.org/officeDocument/2006/relationships/hyperlink" Target="https://login.consultant.ru/link/?req=doc&amp;base=LAW&amp;n=520033&amp;date=04.12.2025&amp;dst=100009&amp;field=134" TargetMode = "External"/><Relationship Id="rId55" Type="http://schemas.openxmlformats.org/officeDocument/2006/relationships/hyperlink" Target="https://login.consultant.ru/link/?req=doc&amp;base=LAW&amp;n=2875&amp;date=04.12.2025" TargetMode = "External"/><Relationship Id="rId56" Type="http://schemas.openxmlformats.org/officeDocument/2006/relationships/hyperlink" Target="https://login.consultant.ru/link/?req=doc&amp;base=LAW&amp;n=502639&amp;date=04.12.2025" TargetMode = "External"/><Relationship Id="rId57" Type="http://schemas.openxmlformats.org/officeDocument/2006/relationships/hyperlink" Target="https://login.consultant.ru/link/?req=doc&amp;base=LAW&amp;n=520122&amp;date=04.12.2025" TargetMode = "External"/><Relationship Id="rId58" Type="http://schemas.openxmlformats.org/officeDocument/2006/relationships/hyperlink" Target="https://login.consultant.ru/link/?req=doc&amp;base=LAW&amp;n=138411&amp;date=04.12.2025&amp;dst=100010&amp;field=134" TargetMode = "External"/><Relationship Id="rId59" Type="http://schemas.openxmlformats.org/officeDocument/2006/relationships/hyperlink" Target="https://login.consultant.ru/link/?req=doc&amp;base=LAW&amp;n=2875&amp;date=04.12.2025" TargetMode = "External"/><Relationship Id="rId60" Type="http://schemas.openxmlformats.org/officeDocument/2006/relationships/hyperlink" Target="https://login.consultant.ru/link/?req=doc&amp;base=LAW&amp;n=453320&amp;date=04.12.2025&amp;dst=100817&amp;field=134" TargetMode = "External"/><Relationship Id="rId61" Type="http://schemas.openxmlformats.org/officeDocument/2006/relationships/hyperlink" Target="https://login.consultant.ru/link/?req=doc&amp;base=LAW&amp;n=440511&amp;date=04.12.2025&amp;dst=100323&amp;field=134" TargetMode = "External"/><Relationship Id="rId62" Type="http://schemas.openxmlformats.org/officeDocument/2006/relationships/hyperlink" Target="https://login.consultant.ru/link/?req=doc&amp;base=LAW&amp;n=134971&amp;date=04.12.2025&amp;dst=100005&amp;field=134" TargetMode = "External"/><Relationship Id="rId63" Type="http://schemas.openxmlformats.org/officeDocument/2006/relationships/hyperlink" Target="https://login.consultant.ru/link/?req=doc&amp;base=LAW&amp;n=520175&amp;date=04.12.2025&amp;dst=13476&amp;field=134" TargetMode = "External"/><Relationship Id="rId64" Type="http://schemas.openxmlformats.org/officeDocument/2006/relationships/hyperlink" Target="https://login.consultant.ru/link/?req=doc&amp;base=LAW&amp;n=370141&amp;date=04.12.2025&amp;dst=100010&amp;field=134" TargetMode = "External"/><Relationship Id="rId65" Type="http://schemas.openxmlformats.org/officeDocument/2006/relationships/hyperlink" Target="https://login.consultant.ru/link/?req=doc&amp;base=LAW&amp;n=513432&amp;date=04.12.2025&amp;dst=100994&amp;field=134" TargetMode = "External"/><Relationship Id="rId66" Type="http://schemas.openxmlformats.org/officeDocument/2006/relationships/hyperlink" Target="https://login.consultant.ru/link/?req=doc&amp;base=LAW&amp;n=370141&amp;date=04.12.2025&amp;dst=100012&amp;field=134" TargetMode = "External"/><Relationship Id="rId67" Type="http://schemas.openxmlformats.org/officeDocument/2006/relationships/hyperlink" Target="https://login.consultant.ru/link/?req=doc&amp;base=LAW&amp;n=430949&amp;date=04.12.2025&amp;dst=100014&amp;field=134" TargetMode = "External"/><Relationship Id="rId68" Type="http://schemas.openxmlformats.org/officeDocument/2006/relationships/hyperlink" Target="https://login.consultant.ru/link/?req=doc&amp;base=LAW&amp;n=519612&amp;date=04.12.2025&amp;dst=100479&amp;field=134" TargetMode = "External"/><Relationship Id="rId69" Type="http://schemas.openxmlformats.org/officeDocument/2006/relationships/hyperlink" Target="https://login.consultant.ru/link/?req=doc&amp;base=LAW&amp;n=206735&amp;date=04.12.2025&amp;dst=100009&amp;field=134" TargetMode = "External"/><Relationship Id="rId70" Type="http://schemas.openxmlformats.org/officeDocument/2006/relationships/hyperlink" Target="https://login.consultant.ru/link/?req=doc&amp;base=LAW&amp;n=470677&amp;date=04.12.2025&amp;dst=101157&amp;field=134" TargetMode = "External"/><Relationship Id="rId71" Type="http://schemas.openxmlformats.org/officeDocument/2006/relationships/hyperlink" Target="https://login.consultant.ru/link/?req=doc&amp;base=LAW&amp;n=418275&amp;date=04.12.2025&amp;dst=100009&amp;field=134" TargetMode = "External"/><Relationship Id="rId72" Type="http://schemas.openxmlformats.org/officeDocument/2006/relationships/hyperlink" Target="https://login.consultant.ru/link/?req=doc&amp;base=LAW&amp;n=434224&amp;date=04.12.2025&amp;dst=100011&amp;field=134" TargetMode = "External"/><Relationship Id="rId73" Type="http://schemas.openxmlformats.org/officeDocument/2006/relationships/hyperlink" Target="https://login.consultant.ru/link/?req=doc&amp;base=LAW&amp;n=479104&amp;date=04.12.2025&amp;dst=100240&amp;field=134" TargetMode = "External"/><Relationship Id="rId74" Type="http://schemas.openxmlformats.org/officeDocument/2006/relationships/hyperlink" Target="https://login.consultant.ru/link/?req=doc&amp;base=LAW&amp;n=513432&amp;date=04.12.2025&amp;dst=100022&amp;field=134" TargetMode = "External"/><Relationship Id="rId75" Type="http://schemas.openxmlformats.org/officeDocument/2006/relationships/hyperlink" Target="https://login.consultant.ru/link/?req=doc&amp;base=LAW&amp;n=513432&amp;date=04.12.2025&amp;dst=101036&amp;field=134" TargetMode = "External"/><Relationship Id="rId76" Type="http://schemas.openxmlformats.org/officeDocument/2006/relationships/hyperlink" Target="https://login.consultant.ru/link/?req=doc&amp;base=LAW&amp;n=513432&amp;date=04.12.2025&amp;dst=101155&amp;field=134" TargetMode = "External"/><Relationship Id="rId77" Type="http://schemas.openxmlformats.org/officeDocument/2006/relationships/hyperlink" Target="https://login.consultant.ru/link/?req=doc&amp;base=LAW&amp;n=513432&amp;date=04.12.2025&amp;dst=100561&amp;field=134" TargetMode = "External"/><Relationship Id="rId78" Type="http://schemas.openxmlformats.org/officeDocument/2006/relationships/hyperlink" Target="https://login.consultant.ru/link/?req=doc&amp;base=LAW&amp;n=370141&amp;date=04.12.2025&amp;dst=100016&amp;field=134" TargetMode = "External"/><Relationship Id="rId79" Type="http://schemas.openxmlformats.org/officeDocument/2006/relationships/hyperlink" Target="https://login.consultant.ru/link/?req=doc&amp;base=LAW&amp;n=420493&amp;date=04.12.2025&amp;dst=100010&amp;field=134" TargetMode = "External"/><Relationship Id="rId80" Type="http://schemas.openxmlformats.org/officeDocument/2006/relationships/hyperlink" Target="https://login.consultant.ru/link/?req=doc&amp;base=LAW&amp;n=138411&amp;date=04.12.2025&amp;dst=100011&amp;field=134" TargetMode = "External"/><Relationship Id="rId81" Type="http://schemas.openxmlformats.org/officeDocument/2006/relationships/hyperlink" Target="https://login.consultant.ru/link/?req=doc&amp;base=LAW&amp;n=487390&amp;date=04.12.2025&amp;dst=100009&amp;field=134" TargetMode = "External"/><Relationship Id="rId82" Type="http://schemas.openxmlformats.org/officeDocument/2006/relationships/hyperlink" Target="https://login.consultant.ru/link/?req=doc&amp;base=LAW&amp;n=370141&amp;date=04.12.2025&amp;dst=100017&amp;field=134" TargetMode = "External"/><Relationship Id="rId83" Type="http://schemas.openxmlformats.org/officeDocument/2006/relationships/hyperlink" Target="https://login.consultant.ru/link/?req=doc&amp;base=LAW&amp;n=370141&amp;date=04.12.2025&amp;dst=100019&amp;field=134" TargetMode = "External"/><Relationship Id="rId84" Type="http://schemas.openxmlformats.org/officeDocument/2006/relationships/hyperlink" Target="https://login.consultant.ru/link/?req=doc&amp;base=LAW&amp;n=389945&amp;date=04.12.2025&amp;dst=100010&amp;field=134" TargetMode = "External"/><Relationship Id="rId85" Type="http://schemas.openxmlformats.org/officeDocument/2006/relationships/hyperlink" Target="https://login.consultant.ru/link/?req=doc&amp;base=LAW&amp;n=470677&amp;date=04.12.2025&amp;dst=101159&amp;field=134" TargetMode = "External"/><Relationship Id="rId86" Type="http://schemas.openxmlformats.org/officeDocument/2006/relationships/hyperlink" Target="https://login.consultant.ru/link/?req=doc&amp;base=LAW&amp;n=138411&amp;date=04.12.2025&amp;dst=100012&amp;field=134" TargetMode = "External"/><Relationship Id="rId87" Type="http://schemas.openxmlformats.org/officeDocument/2006/relationships/hyperlink" Target="https://login.consultant.ru/link/?req=doc&amp;base=LAW&amp;n=164549&amp;date=04.12.2025&amp;dst=100450&amp;field=134" TargetMode = "External"/><Relationship Id="rId88" Type="http://schemas.openxmlformats.org/officeDocument/2006/relationships/hyperlink" Target="https://login.consultant.ru/link/?req=doc&amp;base=LAW&amp;n=171261&amp;date=04.12.2025&amp;dst=100080&amp;field=134" TargetMode = "External"/><Relationship Id="rId89" Type="http://schemas.openxmlformats.org/officeDocument/2006/relationships/hyperlink" Target="https://login.consultant.ru/link/?req=doc&amp;base=LAW&amp;n=303512&amp;date=04.12.2025&amp;dst=100015&amp;field=134" TargetMode = "External"/><Relationship Id="rId90" Type="http://schemas.openxmlformats.org/officeDocument/2006/relationships/hyperlink" Target="https://login.consultant.ru/link/?req=doc&amp;base=LAW&amp;n=451754&amp;date=04.12.2025&amp;dst=101342&amp;field=134" TargetMode = "External"/><Relationship Id="rId91" Type="http://schemas.openxmlformats.org/officeDocument/2006/relationships/hyperlink" Target="https://login.consultant.ru/link/?req=doc&amp;base=LAW&amp;n=510631&amp;date=04.12.2025&amp;dst=100011&amp;field=134" TargetMode = "External"/><Relationship Id="rId92" Type="http://schemas.openxmlformats.org/officeDocument/2006/relationships/hyperlink" Target="https://login.consultant.ru/link/?req=doc&amp;base=LAW&amp;n=510631&amp;date=04.12.2025&amp;dst=100022&amp;field=134" TargetMode = "External"/><Relationship Id="rId93" Type="http://schemas.openxmlformats.org/officeDocument/2006/relationships/hyperlink" Target="https://login.consultant.ru/link/?req=doc&amp;base=LAW&amp;n=510631&amp;date=04.12.2025&amp;dst=100011&amp;field=134" TargetMode = "External"/><Relationship Id="rId94" Type="http://schemas.openxmlformats.org/officeDocument/2006/relationships/hyperlink" Target="https://login.consultant.ru/link/?req=doc&amp;base=LAW&amp;n=510631&amp;date=04.12.2025&amp;dst=100022&amp;field=134" TargetMode = "External"/><Relationship Id="rId95" Type="http://schemas.openxmlformats.org/officeDocument/2006/relationships/hyperlink" Target="https://login.consultant.ru/link/?req=doc&amp;base=LAW&amp;n=433206&amp;date=04.12.2025&amp;dst=100010&amp;field=134" TargetMode = "External"/><Relationship Id="rId96" Type="http://schemas.openxmlformats.org/officeDocument/2006/relationships/hyperlink" Target="https://login.consultant.ru/link/?req=doc&amp;base=LAW&amp;n=479939&amp;date=04.12.2025&amp;dst=100013&amp;field=134" TargetMode = "External"/><Relationship Id="rId97" Type="http://schemas.openxmlformats.org/officeDocument/2006/relationships/hyperlink" Target="https://login.consultant.ru/link/?req=doc&amp;base=LAW&amp;n=520119&amp;date=04.12.2025&amp;dst=4158&amp;field=134" TargetMode = "External"/><Relationship Id="rId98" Type="http://schemas.openxmlformats.org/officeDocument/2006/relationships/hyperlink" Target="https://login.consultant.ru/link/?req=doc&amp;base=LAW&amp;n=317576&amp;date=04.12.2025&amp;dst=100009&amp;field=134" TargetMode = "External"/><Relationship Id="rId99" Type="http://schemas.openxmlformats.org/officeDocument/2006/relationships/hyperlink" Target="https://login.consultant.ru/link/?req=doc&amp;base=LAW&amp;n=301056&amp;date=04.12.2025&amp;dst=100132&amp;field=134" TargetMode = "External"/><Relationship Id="rId100" Type="http://schemas.openxmlformats.org/officeDocument/2006/relationships/hyperlink" Target="https://login.consultant.ru/link/?req=doc&amp;base=LAW&amp;n=166141&amp;date=04.12.2025&amp;dst=101881&amp;field=134" TargetMode = "External"/><Relationship Id="rId101" Type="http://schemas.openxmlformats.org/officeDocument/2006/relationships/hyperlink" Target="https://login.consultant.ru/link/?req=doc&amp;base=LAW&amp;n=451754&amp;date=04.12.2025&amp;dst=101344&amp;field=134" TargetMode = "External"/><Relationship Id="rId102" Type="http://schemas.openxmlformats.org/officeDocument/2006/relationships/hyperlink" Target="https://login.consultant.ru/link/?req=doc&amp;base=LAW&amp;n=488953&amp;date=04.12.2025&amp;dst=100003&amp;field=134" TargetMode = "External"/><Relationship Id="rId103" Type="http://schemas.openxmlformats.org/officeDocument/2006/relationships/hyperlink" Target="https://login.consultant.ru/link/?req=doc&amp;base=LAW&amp;n=505899&amp;date=04.12.2025&amp;dst=100450&amp;field=134" TargetMode = "External"/><Relationship Id="rId104" Type="http://schemas.openxmlformats.org/officeDocument/2006/relationships/hyperlink" Target="https://login.consultant.ru/link/?req=doc&amp;base=LAW&amp;n=451754&amp;date=04.12.2025&amp;dst=101346&amp;field=134" TargetMode = "External"/><Relationship Id="rId105" Type="http://schemas.openxmlformats.org/officeDocument/2006/relationships/hyperlink" Target="https://login.consultant.ru/link/?req=doc&amp;base=LAW&amp;n=431956&amp;date=04.12.2025&amp;dst=100008&amp;field=134" TargetMode = "External"/><Relationship Id="rId106" Type="http://schemas.openxmlformats.org/officeDocument/2006/relationships/hyperlink" Target="https://login.consultant.ru/link/?req=doc&amp;base=LAW&amp;n=303512&amp;date=04.12.2025&amp;dst=100016&amp;field=134" TargetMode = "External"/><Relationship Id="rId107" Type="http://schemas.openxmlformats.org/officeDocument/2006/relationships/hyperlink" Target="https://login.consultant.ru/link/?req=doc&amp;base=LAW&amp;n=451754&amp;date=04.12.2025&amp;dst=101349&amp;field=134" TargetMode = "External"/><Relationship Id="rId108" Type="http://schemas.openxmlformats.org/officeDocument/2006/relationships/hyperlink" Target="https://login.consultant.ru/link/?req=doc&amp;base=LAW&amp;n=479939&amp;date=04.12.2025&amp;dst=100013&amp;field=134" TargetMode = "External"/><Relationship Id="rId109" Type="http://schemas.openxmlformats.org/officeDocument/2006/relationships/hyperlink" Target="https://login.consultant.ru/link/?req=doc&amp;base=LAW&amp;n=317576&amp;date=04.12.2025&amp;dst=100011&amp;field=134" TargetMode = "External"/><Relationship Id="rId110" Type="http://schemas.openxmlformats.org/officeDocument/2006/relationships/hyperlink" Target="https://login.consultant.ru/link/?req=doc&amp;base=LAW&amp;n=148595&amp;date=04.12.2025&amp;dst=100025&amp;field=134" TargetMode = "External"/><Relationship Id="rId111" Type="http://schemas.openxmlformats.org/officeDocument/2006/relationships/hyperlink" Target="https://login.consultant.ru/link/?req=doc&amp;base=LAW&amp;n=451754&amp;date=04.12.2025&amp;dst=101350&amp;field=134" TargetMode = "External"/><Relationship Id="rId112" Type="http://schemas.openxmlformats.org/officeDocument/2006/relationships/hyperlink" Target="https://login.consultant.ru/link/?req=doc&amp;base=LAW&amp;n=520033&amp;date=04.12.2025&amp;dst=100060&amp;field=134" TargetMode = "External"/><Relationship Id="rId113" Type="http://schemas.openxmlformats.org/officeDocument/2006/relationships/hyperlink" Target="https://login.consultant.ru/link/?req=doc&amp;base=LAW&amp;n=520033&amp;date=04.12.2025&amp;dst=100010&amp;field=134" TargetMode = "External"/><Relationship Id="rId114" Type="http://schemas.openxmlformats.org/officeDocument/2006/relationships/hyperlink" Target="https://login.consultant.ru/link/?req=doc&amp;base=LAW&amp;n=520033&amp;date=04.12.2025&amp;dst=100060&amp;field=134" TargetMode = "External"/><Relationship Id="rId115" Type="http://schemas.openxmlformats.org/officeDocument/2006/relationships/hyperlink" Target="https://login.consultant.ru/link/?req=doc&amp;base=LAW&amp;n=520033&amp;date=04.12.2025&amp;dst=100012&amp;field=134" TargetMode = "External"/><Relationship Id="rId116" Type="http://schemas.openxmlformats.org/officeDocument/2006/relationships/hyperlink" Target="https://login.consultant.ru/link/?req=doc&amp;base=LAW&amp;n=466484&amp;date=04.12.2025&amp;dst=102039&amp;field=134" TargetMode = "External"/><Relationship Id="rId117" Type="http://schemas.openxmlformats.org/officeDocument/2006/relationships/hyperlink" Target="https://login.consultant.ru/link/?req=doc&amp;base=LAW&amp;n=494846&amp;date=04.12.2025&amp;dst=100017&amp;field=134" TargetMode = "External"/><Relationship Id="rId118" Type="http://schemas.openxmlformats.org/officeDocument/2006/relationships/hyperlink" Target="https://login.consultant.ru/link/?req=doc&amp;base=LAW&amp;n=466484&amp;date=04.12.2025&amp;dst=102040&amp;field=134" TargetMode = "External"/><Relationship Id="rId119" Type="http://schemas.openxmlformats.org/officeDocument/2006/relationships/hyperlink" Target="https://login.consultant.ru/link/?req=doc&amp;base=LAW&amp;n=506049&amp;date=04.12.2025&amp;dst=100147&amp;field=134" TargetMode = "External"/><Relationship Id="rId120" Type="http://schemas.openxmlformats.org/officeDocument/2006/relationships/hyperlink" Target="https://login.consultant.ru/link/?req=doc&amp;base=LAW&amp;n=507536&amp;date=04.12.2025&amp;dst=419&amp;field=134" TargetMode = "External"/><Relationship Id="rId121" Type="http://schemas.openxmlformats.org/officeDocument/2006/relationships/hyperlink" Target="https://login.consultant.ru/link/?req=doc&amp;base=LAW&amp;n=209854&amp;date=04.12.2025&amp;dst=100010&amp;field=134" TargetMode = "External"/><Relationship Id="rId122" Type="http://schemas.openxmlformats.org/officeDocument/2006/relationships/hyperlink" Target="https://login.consultant.ru/link/?req=doc&amp;base=LAW&amp;n=512658&amp;date=04.12.2025&amp;dst=100012&amp;field=134" TargetMode = "External"/><Relationship Id="rId123" Type="http://schemas.openxmlformats.org/officeDocument/2006/relationships/hyperlink" Target="https://login.consultant.ru/link/?req=doc&amp;base=LAW&amp;n=512756&amp;date=04.12.2025&amp;dst=100012&amp;field=134" TargetMode = "External"/><Relationship Id="rId124" Type="http://schemas.openxmlformats.org/officeDocument/2006/relationships/hyperlink" Target="https://login.consultant.ru/link/?req=doc&amp;base=LAW&amp;n=494846&amp;date=04.12.2025&amp;dst=100018&amp;field=134" TargetMode = "External"/><Relationship Id="rId125" Type="http://schemas.openxmlformats.org/officeDocument/2006/relationships/hyperlink" Target="https://login.consultant.ru/link/?req=doc&amp;base=LAW&amp;n=508506&amp;date=04.12.2025&amp;dst=102030&amp;field=134" TargetMode = "External"/><Relationship Id="rId126" Type="http://schemas.openxmlformats.org/officeDocument/2006/relationships/hyperlink" Target="https://login.consultant.ru/link/?req=doc&amp;base=LAW&amp;n=513432&amp;date=04.12.2025&amp;dst=101216&amp;field=134" TargetMode = "External"/><Relationship Id="rId127" Type="http://schemas.openxmlformats.org/officeDocument/2006/relationships/hyperlink" Target="https://login.consultant.ru/link/?req=doc&amp;base=LAW&amp;n=500166&amp;date=04.12.2025&amp;dst=100096&amp;field=134" TargetMode = "External"/><Relationship Id="rId128" Type="http://schemas.openxmlformats.org/officeDocument/2006/relationships/hyperlink" Target="https://login.consultant.ru/link/?req=doc&amp;base=LAW&amp;n=438777&amp;date=04.12.2025&amp;dst=100006&amp;field=134" TargetMode = "External"/><Relationship Id="rId129" Type="http://schemas.openxmlformats.org/officeDocument/2006/relationships/hyperlink" Target="https://login.consultant.ru/link/?req=doc&amp;base=LAW&amp;n=470677&amp;date=04.12.2025&amp;dst=101160&amp;field=134" TargetMode = "External"/><Relationship Id="rId130" Type="http://schemas.openxmlformats.org/officeDocument/2006/relationships/hyperlink" Target="https://login.consultant.ru/link/?req=doc&amp;base=LAW&amp;n=494846&amp;date=04.12.2025&amp;dst=100019&amp;field=134" TargetMode = "External"/><Relationship Id="rId131" Type="http://schemas.openxmlformats.org/officeDocument/2006/relationships/hyperlink" Target="https://login.consultant.ru/link/?req=doc&amp;base=LAW&amp;n=512658&amp;date=04.12.2025&amp;dst=100012&amp;field=134" TargetMode = "External"/><Relationship Id="rId132" Type="http://schemas.openxmlformats.org/officeDocument/2006/relationships/hyperlink" Target="https://login.consultant.ru/link/?req=doc&amp;base=LAW&amp;n=494846&amp;date=04.12.2025&amp;dst=100020&amp;field=134" TargetMode = "External"/><Relationship Id="rId133" Type="http://schemas.openxmlformats.org/officeDocument/2006/relationships/hyperlink" Target="https://login.consultant.ru/link/?req=doc&amp;base=LAW&amp;n=494846&amp;date=04.12.2025&amp;dst=100022&amp;field=134" TargetMode = "External"/><Relationship Id="rId134" Type="http://schemas.openxmlformats.org/officeDocument/2006/relationships/hyperlink" Target="https://login.consultant.ru/link/?req=doc&amp;base=LAW&amp;n=513432&amp;date=04.12.2025&amp;dst=101272&amp;field=134" TargetMode = "External"/><Relationship Id="rId135" Type="http://schemas.openxmlformats.org/officeDocument/2006/relationships/hyperlink" Target="https://login.consultant.ru/link/?req=doc&amp;base=LAW&amp;n=512366&amp;date=04.12.2025&amp;dst=100010&amp;field=134" TargetMode = "External"/><Relationship Id="rId136" Type="http://schemas.openxmlformats.org/officeDocument/2006/relationships/hyperlink" Target="https://login.consultant.ru/link/?req=doc&amp;base=LAW&amp;n=494846&amp;date=04.12.2025&amp;dst=100023&amp;field=134" TargetMode = "External"/><Relationship Id="rId137" Type="http://schemas.openxmlformats.org/officeDocument/2006/relationships/hyperlink" Target="https://login.consultant.ru/link/?req=doc&amp;base=LAW&amp;n=212851&amp;date=04.12.2025&amp;dst=100378&amp;field=134" TargetMode = "External"/><Relationship Id="rId138" Type="http://schemas.openxmlformats.org/officeDocument/2006/relationships/hyperlink" Target="https://login.consultant.ru/link/?req=doc&amp;base=LAW&amp;n=513432&amp;date=04.12.2025&amp;dst=100287&amp;field=134" TargetMode = "External"/><Relationship Id="rId139" Type="http://schemas.openxmlformats.org/officeDocument/2006/relationships/hyperlink" Target="https://login.consultant.ru/link/?req=doc&amp;base=LAW&amp;n=513432&amp;date=04.12.2025&amp;dst=100291&amp;field=134" TargetMode = "External"/><Relationship Id="rId140" Type="http://schemas.openxmlformats.org/officeDocument/2006/relationships/hyperlink" Target="https://login.consultant.ru/link/?req=doc&amp;base=LAW&amp;n=494846&amp;date=04.12.2025&amp;dst=100027&amp;field=134" TargetMode = "External"/><Relationship Id="rId141" Type="http://schemas.openxmlformats.org/officeDocument/2006/relationships/hyperlink" Target="https://login.consultant.ru/link/?req=doc&amp;base=LAW&amp;n=370141&amp;date=04.12.2025&amp;dst=100021&amp;field=134" TargetMode = "External"/><Relationship Id="rId142" Type="http://schemas.openxmlformats.org/officeDocument/2006/relationships/hyperlink" Target="https://login.consultant.ru/link/?req=doc&amp;base=LAW&amp;n=508490&amp;date=04.12.2025&amp;dst=1170&amp;field=134" TargetMode = "External"/><Relationship Id="rId143" Type="http://schemas.openxmlformats.org/officeDocument/2006/relationships/hyperlink" Target="https://login.consultant.ru/link/?req=doc&amp;base=LAW&amp;n=470677&amp;date=04.12.2025&amp;dst=101162&amp;field=134" TargetMode = "External"/><Relationship Id="rId144" Type="http://schemas.openxmlformats.org/officeDocument/2006/relationships/hyperlink" Target="https://login.consultant.ru/link/?req=doc&amp;base=LAW&amp;n=489333&amp;date=04.12.2025&amp;dst=12&amp;field=134" TargetMode = "External"/><Relationship Id="rId145" Type="http://schemas.openxmlformats.org/officeDocument/2006/relationships/hyperlink" Target="https://login.consultant.ru/link/?req=doc&amp;base=LAW&amp;n=513432&amp;date=04.12.2025&amp;dst=100470&amp;field=134" TargetMode = "External"/><Relationship Id="rId146" Type="http://schemas.openxmlformats.org/officeDocument/2006/relationships/hyperlink" Target="https://login.consultant.ru/link/?req=doc&amp;base=LAW&amp;n=212851&amp;date=04.12.2025&amp;dst=100531&amp;field=134" TargetMode = "External"/><Relationship Id="rId147" Type="http://schemas.openxmlformats.org/officeDocument/2006/relationships/hyperlink" Target="https://login.consultant.ru/link/?req=doc&amp;base=LAW&amp;n=513432&amp;date=04.12.2025&amp;dst=100022&amp;field=134" TargetMode = "External"/><Relationship Id="rId148" Type="http://schemas.openxmlformats.org/officeDocument/2006/relationships/hyperlink" Target="https://login.consultant.ru/link/?req=doc&amp;base=LAW&amp;n=494846&amp;date=04.12.2025&amp;dst=100030&amp;field=134" TargetMode = "External"/><Relationship Id="rId149" Type="http://schemas.openxmlformats.org/officeDocument/2006/relationships/hyperlink" Target="https://login.consultant.ru/link/?req=doc&amp;base=LAW&amp;n=513432&amp;date=04.12.2025&amp;dst=100470&amp;field=134" TargetMode = "External"/><Relationship Id="rId150" Type="http://schemas.openxmlformats.org/officeDocument/2006/relationships/hyperlink" Target="https://login.consultant.ru/link/?req=doc&amp;base=LAW&amp;n=494846&amp;date=04.12.2025&amp;dst=100032&amp;field=134" TargetMode = "External"/><Relationship Id="rId151" Type="http://schemas.openxmlformats.org/officeDocument/2006/relationships/hyperlink" Target="https://login.consultant.ru/link/?req=doc&amp;base=LAW&amp;n=372299&amp;date=04.12.2025&amp;dst=100013&amp;field=134" TargetMode = "External"/><Relationship Id="rId152" Type="http://schemas.openxmlformats.org/officeDocument/2006/relationships/hyperlink" Target="https://login.consultant.ru/link/?req=doc&amp;base=LAW&amp;n=372299&amp;date=04.12.2025&amp;dst=100360&amp;field=134" TargetMode = "External"/><Relationship Id="rId153" Type="http://schemas.openxmlformats.org/officeDocument/2006/relationships/hyperlink" Target="https://login.consultant.ru/link/?req=doc&amp;base=LAW&amp;n=370141&amp;date=04.12.2025&amp;dst=100023&amp;field=134" TargetMode = "External"/><Relationship Id="rId154" Type="http://schemas.openxmlformats.org/officeDocument/2006/relationships/hyperlink" Target="https://login.consultant.ru/link/?req=doc&amp;base=LAW&amp;n=462880&amp;date=04.12.2025&amp;dst=100010&amp;field=134" TargetMode = "External"/><Relationship Id="rId155" Type="http://schemas.openxmlformats.org/officeDocument/2006/relationships/hyperlink" Target="https://login.consultant.ru/link/?req=doc&amp;base=LAW&amp;n=370141&amp;date=04.12.2025&amp;dst=100025&amp;field=134" TargetMode = "External"/><Relationship Id="rId156" Type="http://schemas.openxmlformats.org/officeDocument/2006/relationships/hyperlink" Target="https://login.consultant.ru/link/?req=doc&amp;base=LAW&amp;n=513432&amp;date=04.12.2025&amp;dst=100351&amp;field=134" TargetMode = "External"/><Relationship Id="rId157" Type="http://schemas.openxmlformats.org/officeDocument/2006/relationships/hyperlink" Target="https://login.consultant.ru/link/?req=doc&amp;base=LAW&amp;n=513432&amp;date=04.12.2025&amp;dst=100416&amp;field=134" TargetMode = "External"/><Relationship Id="rId158" Type="http://schemas.openxmlformats.org/officeDocument/2006/relationships/hyperlink" Target="https://login.consultant.ru/link/?req=doc&amp;base=LAW&amp;n=494846&amp;date=04.12.2025&amp;dst=100034&amp;field=134" TargetMode = "External"/><Relationship Id="rId159" Type="http://schemas.openxmlformats.org/officeDocument/2006/relationships/hyperlink" Target="https://login.consultant.ru/link/?req=doc&amp;base=LAW&amp;n=508800&amp;date=04.12.2025&amp;dst=100059&amp;field=134" TargetMode = "External"/><Relationship Id="rId160" Type="http://schemas.openxmlformats.org/officeDocument/2006/relationships/hyperlink" Target="https://login.consultant.ru/link/?req=doc&amp;base=LAW&amp;n=138411&amp;date=04.12.2025&amp;dst=100021&amp;field=134" TargetMode = "External"/><Relationship Id="rId161" Type="http://schemas.openxmlformats.org/officeDocument/2006/relationships/hyperlink" Target="https://login.consultant.ru/link/?req=doc&amp;base=LAW&amp;n=494846&amp;date=04.12.2025&amp;dst=100036&amp;field=134" TargetMode = "External"/><Relationship Id="rId162" Type="http://schemas.openxmlformats.org/officeDocument/2006/relationships/hyperlink" Target="https://login.consultant.ru/link/?req=doc&amp;base=LAW&amp;n=506031&amp;date=04.12.2025&amp;dst=100010&amp;field=134" TargetMode = "External"/><Relationship Id="rId163" Type="http://schemas.openxmlformats.org/officeDocument/2006/relationships/hyperlink" Target="https://login.consultant.ru/link/?req=doc&amp;base=LAW&amp;n=370141&amp;date=04.12.2025&amp;dst=100026&amp;field=134" TargetMode = "External"/><Relationship Id="rId164" Type="http://schemas.openxmlformats.org/officeDocument/2006/relationships/hyperlink" Target="https://login.consultant.ru/link/?req=doc&amp;base=LAW&amp;n=513432&amp;date=04.12.2025&amp;dst=101171&amp;field=134" TargetMode = "External"/><Relationship Id="rId165" Type="http://schemas.openxmlformats.org/officeDocument/2006/relationships/hyperlink" Target="https://login.consultant.ru/link/?req=doc&amp;base=LAW&amp;n=513432&amp;date=04.12.2025&amp;dst=101437&amp;field=134" TargetMode = "External"/><Relationship Id="rId166" Type="http://schemas.openxmlformats.org/officeDocument/2006/relationships/hyperlink" Target="https://login.consultant.ru/link/?req=doc&amp;base=LAW&amp;n=513432&amp;date=04.12.2025&amp;dst=100028&amp;field=134" TargetMode = "External"/><Relationship Id="rId167" Type="http://schemas.openxmlformats.org/officeDocument/2006/relationships/hyperlink" Target="https://login.consultant.ru/link/?req=doc&amp;base=LAW&amp;n=513432&amp;date=04.12.2025&amp;dst=100028&amp;field=134" TargetMode = "External"/><Relationship Id="rId168" Type="http://schemas.openxmlformats.org/officeDocument/2006/relationships/hyperlink" Target="https://login.consultant.ru/link/?req=doc&amp;base=LAW&amp;n=372736&amp;date=04.12.2025&amp;dst=100010&amp;field=134" TargetMode = "External"/><Relationship Id="rId169" Type="http://schemas.openxmlformats.org/officeDocument/2006/relationships/hyperlink" Target="https://login.consultant.ru/link/?req=doc&amp;base=LAW&amp;n=370141&amp;date=04.12.2025&amp;dst=100028&amp;field=134" TargetMode = "External"/><Relationship Id="rId170" Type="http://schemas.openxmlformats.org/officeDocument/2006/relationships/hyperlink" Target="https://login.consultant.ru/link/?req=doc&amp;base=LAW&amp;n=502639&amp;date=04.12.2025&amp;dst=100275&amp;field=134" TargetMode = "External"/><Relationship Id="rId171" Type="http://schemas.openxmlformats.org/officeDocument/2006/relationships/hyperlink" Target="https://login.consultant.ru/link/?req=doc&amp;base=LAW&amp;n=470677&amp;date=04.12.2025&amp;dst=101166&amp;field=134" TargetMode = "External"/><Relationship Id="rId172" Type="http://schemas.openxmlformats.org/officeDocument/2006/relationships/hyperlink" Target="https://login.consultant.ru/link/?req=doc&amp;base=LAW&amp;n=370141&amp;date=04.12.2025&amp;dst=100030&amp;field=134" TargetMode = "External"/><Relationship Id="rId173" Type="http://schemas.openxmlformats.org/officeDocument/2006/relationships/hyperlink" Target="https://login.consultant.ru/link/?req=doc&amp;base=LAW&amp;n=508506&amp;date=04.12.2025&amp;dst=102740&amp;field=134" TargetMode = "External"/><Relationship Id="rId174" Type="http://schemas.openxmlformats.org/officeDocument/2006/relationships/hyperlink" Target="https://login.consultant.ru/link/?req=doc&amp;base=LAW&amp;n=502639&amp;date=04.12.2025&amp;dst=101022&amp;field=134" TargetMode = "External"/><Relationship Id="rId175" Type="http://schemas.openxmlformats.org/officeDocument/2006/relationships/hyperlink" Target="https://login.consultant.ru/link/?req=doc&amp;base=LAW&amp;n=520033&amp;date=04.12.2025&amp;dst=100060&amp;field=134" TargetMode = "External"/><Relationship Id="rId176" Type="http://schemas.openxmlformats.org/officeDocument/2006/relationships/hyperlink" Target="https://login.consultant.ru/link/?req=doc&amp;base=LAW&amp;n=425000&amp;date=04.12.2025" TargetMode = "External"/><Relationship Id="rId177" Type="http://schemas.openxmlformats.org/officeDocument/2006/relationships/hyperlink" Target="https://login.consultant.ru/link/?req=doc&amp;base=LAW&amp;n=451754&amp;date=04.12.2025&amp;dst=101352&amp;field=134" TargetMode = "External"/><Relationship Id="rId178" Type="http://schemas.openxmlformats.org/officeDocument/2006/relationships/hyperlink" Target="https://login.consultant.ru/link/?req=doc&amp;base=LAW&amp;n=520033&amp;date=04.12.2025&amp;dst=100013&amp;field=134" TargetMode = "External"/><Relationship Id="rId179" Type="http://schemas.openxmlformats.org/officeDocument/2006/relationships/hyperlink" Target="https://login.consultant.ru/link/?req=doc&amp;base=LAW&amp;n=420493&amp;date=04.12.2025&amp;dst=100013&amp;field=134" TargetMode = "External"/><Relationship Id="rId180" Type="http://schemas.openxmlformats.org/officeDocument/2006/relationships/hyperlink" Target="https://login.consultant.ru/link/?req=doc&amp;base=LAW&amp;n=451754&amp;date=04.12.2025&amp;dst=101354&amp;field=134" TargetMode = "External"/><Relationship Id="rId181" Type="http://schemas.openxmlformats.org/officeDocument/2006/relationships/hyperlink" Target="https://login.consultant.ru/link/?req=doc&amp;base=LAW&amp;n=420493&amp;date=04.12.2025&amp;dst=100015&amp;field=134" TargetMode = "External"/><Relationship Id="rId182" Type="http://schemas.openxmlformats.org/officeDocument/2006/relationships/hyperlink" Target="https://login.consultant.ru/link/?req=doc&amp;base=LAW&amp;n=420493&amp;date=04.12.2025&amp;dst=100016&amp;field=134" TargetMode = "External"/><Relationship Id="rId183" Type="http://schemas.openxmlformats.org/officeDocument/2006/relationships/hyperlink" Target="https://login.consultant.ru/link/?req=doc&amp;base=LAW&amp;n=99661&amp;date=04.12.2025&amp;dst=100004&amp;field=134" TargetMode = "External"/><Relationship Id="rId184" Type="http://schemas.openxmlformats.org/officeDocument/2006/relationships/hyperlink" Target="https://login.consultant.ru/link/?req=doc&amp;base=LAW&amp;n=494846&amp;date=04.12.2025&amp;dst=100038&amp;field=134" TargetMode = "External"/><Relationship Id="rId185" Type="http://schemas.openxmlformats.org/officeDocument/2006/relationships/hyperlink" Target="https://login.consultant.ru/link/?req=doc&amp;base=LAW&amp;n=508490&amp;date=04.12.2025&amp;dst=100169&amp;field=134" TargetMode = "External"/><Relationship Id="rId186" Type="http://schemas.openxmlformats.org/officeDocument/2006/relationships/hyperlink" Target="https://login.consultant.ru/link/?req=doc&amp;base=LAW&amp;n=200581&amp;date=04.12.2025&amp;dst=100014&amp;field=134" TargetMode = "External"/><Relationship Id="rId187" Type="http://schemas.openxmlformats.org/officeDocument/2006/relationships/hyperlink" Target="https://login.consultant.ru/link/?req=doc&amp;base=LAW&amp;n=494846&amp;date=04.12.2025&amp;dst=100040&amp;field=134" TargetMode = "External"/><Relationship Id="rId188" Type="http://schemas.openxmlformats.org/officeDocument/2006/relationships/hyperlink" Target="https://login.consultant.ru/link/?req=doc&amp;base=LAW&amp;n=513432&amp;date=04.12.2025&amp;dst=101437&amp;field=134" TargetMode = "External"/><Relationship Id="rId189" Type="http://schemas.openxmlformats.org/officeDocument/2006/relationships/hyperlink" Target="https://login.consultant.ru/link/?req=doc&amp;base=LAW&amp;n=513432&amp;date=04.12.2025&amp;dst=100028&amp;field=134" TargetMode = "External"/><Relationship Id="rId190" Type="http://schemas.openxmlformats.org/officeDocument/2006/relationships/hyperlink" Target="https://login.consultant.ru/link/?req=doc&amp;base=LAW&amp;n=420493&amp;date=04.12.2025&amp;dst=100017&amp;field=134" TargetMode = "External"/><Relationship Id="rId191" Type="http://schemas.openxmlformats.org/officeDocument/2006/relationships/hyperlink" Target="https://login.consultant.ru/link/?req=doc&amp;base=LAW&amp;n=420493&amp;date=04.12.2025&amp;dst=100019&amp;field=134" TargetMode = "External"/><Relationship Id="rId192" Type="http://schemas.openxmlformats.org/officeDocument/2006/relationships/hyperlink" Target="https://login.consultant.ru/link/?req=doc&amp;base=LAW&amp;n=420493&amp;date=04.12.2025&amp;dst=100021&amp;field=134" TargetMode = "External"/><Relationship Id="rId193" Type="http://schemas.openxmlformats.org/officeDocument/2006/relationships/hyperlink" Target="https://login.consultant.ru/link/?req=doc&amp;base=LAW&amp;n=513432&amp;date=04.12.2025&amp;dst=101299&amp;field=134" TargetMode = "External"/><Relationship Id="rId194" Type="http://schemas.openxmlformats.org/officeDocument/2006/relationships/hyperlink" Target="https://login.consultant.ru/link/?req=doc&amp;base=LAW&amp;n=420493&amp;date=04.12.2025&amp;dst=100023&amp;field=134" TargetMode = "External"/><Relationship Id="rId195" Type="http://schemas.openxmlformats.org/officeDocument/2006/relationships/hyperlink" Target="https://login.consultant.ru/link/?req=doc&amp;base=LAW&amp;n=451754&amp;date=04.12.2025&amp;dst=101356&amp;field=134" TargetMode = "External"/><Relationship Id="rId196" Type="http://schemas.openxmlformats.org/officeDocument/2006/relationships/hyperlink" Target="https://login.consultant.ru/link/?req=doc&amp;base=LAW&amp;n=513432&amp;date=04.12.2025&amp;dst=100221&amp;field=134" TargetMode = "External"/><Relationship Id="rId197" Type="http://schemas.openxmlformats.org/officeDocument/2006/relationships/hyperlink" Target="https://login.consultant.ru/link/?req=doc&amp;base=LAW&amp;n=420493&amp;date=04.12.2025&amp;dst=100025&amp;field=134" TargetMode = "External"/><Relationship Id="rId198" Type="http://schemas.openxmlformats.org/officeDocument/2006/relationships/hyperlink" Target="https://login.consultant.ru/link/?req=doc&amp;base=LAW&amp;n=451754&amp;date=04.12.2025&amp;dst=101357&amp;field=134" TargetMode = "External"/><Relationship Id="rId199" Type="http://schemas.openxmlformats.org/officeDocument/2006/relationships/hyperlink" Target="https://login.consultant.ru/link/?req=doc&amp;base=LAW&amp;n=422066&amp;date=04.12.2025&amp;dst=100798&amp;field=134" TargetMode = "External"/><Relationship Id="rId200" Type="http://schemas.openxmlformats.org/officeDocument/2006/relationships/hyperlink" Target="https://login.consultant.ru/link/?req=doc&amp;base=LAW&amp;n=422066&amp;date=04.12.2025&amp;dst=100801&amp;field=134" TargetMode = "External"/><Relationship Id="rId201" Type="http://schemas.openxmlformats.org/officeDocument/2006/relationships/hyperlink" Target="https://login.consultant.ru/link/?req=doc&amp;base=LAW&amp;n=520175&amp;date=04.12.2025&amp;dst=13382&amp;field=134" TargetMode = "External"/><Relationship Id="rId202" Type="http://schemas.openxmlformats.org/officeDocument/2006/relationships/hyperlink" Target="https://login.consultant.ru/link/?req=doc&amp;base=LAW&amp;n=422066&amp;date=04.12.2025&amp;dst=100802&amp;field=134" TargetMode = "External"/><Relationship Id="rId203" Type="http://schemas.openxmlformats.org/officeDocument/2006/relationships/hyperlink" Target="https://login.consultant.ru/link/?req=doc&amp;base=LAW&amp;n=520119&amp;date=04.12.2025&amp;dst=101319&amp;field=134" TargetMode = "External"/><Relationship Id="rId204" Type="http://schemas.openxmlformats.org/officeDocument/2006/relationships/hyperlink" Target="https://login.consultant.ru/link/?req=doc&amp;base=LAW&amp;n=422066&amp;date=04.12.2025&amp;dst=100803&amp;field=134" TargetMode = "External"/><Relationship Id="rId205" Type="http://schemas.openxmlformats.org/officeDocument/2006/relationships/hyperlink" Target="https://login.consultant.ru/link/?req=doc&amp;base=LAW&amp;n=420493&amp;date=04.12.2025&amp;dst=100026&amp;field=134" TargetMode = "External"/><Relationship Id="rId206" Type="http://schemas.openxmlformats.org/officeDocument/2006/relationships/hyperlink" Target="https://login.consultant.ru/link/?req=doc&amp;base=LAW&amp;n=124154&amp;date=04.12.2025&amp;dst=100010&amp;field=134" TargetMode = "External"/><Relationship Id="rId207" Type="http://schemas.openxmlformats.org/officeDocument/2006/relationships/hyperlink" Target="https://login.consultant.ru/link/?req=doc&amp;base=LAW&amp;n=422066&amp;date=04.12.2025&amp;dst=100805&amp;field=134" TargetMode = "External"/><Relationship Id="rId208" Type="http://schemas.openxmlformats.org/officeDocument/2006/relationships/hyperlink" Target="https://login.consultant.ru/link/?req=doc&amp;base=LAW&amp;n=135082&amp;date=04.12.2025&amp;dst=100005&amp;field=134" TargetMode = "External"/><Relationship Id="rId209" Type="http://schemas.openxmlformats.org/officeDocument/2006/relationships/hyperlink" Target="https://login.consultant.ru/link/?req=doc&amp;base=LAW&amp;n=422066&amp;date=04.12.2025&amp;dst=100806&amp;field=134" TargetMode = "External"/><Relationship Id="rId210" Type="http://schemas.openxmlformats.org/officeDocument/2006/relationships/hyperlink" Target="https://login.consultant.ru/link/?req=doc&amp;base=LAW&amp;n=108613&amp;date=04.12.2025&amp;dst=100011&amp;field=134" TargetMode = "External"/><Relationship Id="rId211" Type="http://schemas.openxmlformats.org/officeDocument/2006/relationships/hyperlink" Target="https://login.consultant.ru/link/?req=doc&amp;base=LAW&amp;n=212855&amp;date=04.12.2025&amp;dst=100009&amp;field=134" TargetMode = "External"/><Relationship Id="rId212" Type="http://schemas.openxmlformats.org/officeDocument/2006/relationships/hyperlink" Target="https://login.consultant.ru/link/?req=doc&amp;base=LAW&amp;n=482792&amp;date=04.12.2025&amp;dst=100012&amp;field=134" TargetMode = "External"/><Relationship Id="rId213" Type="http://schemas.openxmlformats.org/officeDocument/2006/relationships/hyperlink" Target="https://login.consultant.ru/link/?req=doc&amp;base=LAW&amp;n=512756&amp;date=04.12.2025&amp;dst=100012&amp;field=134" TargetMode = "External"/><Relationship Id="rId214" Type="http://schemas.openxmlformats.org/officeDocument/2006/relationships/hyperlink" Target="https://login.consultant.ru/link/?req=doc&amp;base=LAW&amp;n=506031&amp;date=04.12.2025&amp;dst=100010&amp;field=134" TargetMode = "External"/><Relationship Id="rId215" Type="http://schemas.openxmlformats.org/officeDocument/2006/relationships/hyperlink" Target="https://login.consultant.ru/link/?req=doc&amp;base=LAW&amp;n=370141&amp;date=04.12.2025&amp;dst=100033&amp;field=134" TargetMode = "External"/><Relationship Id="rId216" Type="http://schemas.openxmlformats.org/officeDocument/2006/relationships/hyperlink" Target="https://login.consultant.ru/link/?req=doc&amp;base=LAW&amp;n=370141&amp;date=04.12.2025&amp;dst=100034&amp;field=134" TargetMode = "External"/><Relationship Id="rId217" Type="http://schemas.openxmlformats.org/officeDocument/2006/relationships/hyperlink" Target="https://login.consultant.ru/link/?req=doc&amp;base=LAW&amp;n=431014&amp;date=04.12.2025&amp;dst=100010&amp;field=134" TargetMode = "External"/><Relationship Id="rId218" Type="http://schemas.openxmlformats.org/officeDocument/2006/relationships/hyperlink" Target="https://login.consultant.ru/link/?req=doc&amp;base=LAW&amp;n=370141&amp;date=04.12.2025&amp;dst=100036&amp;field=134" TargetMode = "External"/><Relationship Id="rId219" Type="http://schemas.openxmlformats.org/officeDocument/2006/relationships/hyperlink" Target="https://login.consultant.ru/link/?req=doc&amp;base=LAW&amp;n=513432&amp;date=04.12.2025&amp;dst=101359&amp;field=134" TargetMode = "External"/><Relationship Id="rId220" Type="http://schemas.openxmlformats.org/officeDocument/2006/relationships/hyperlink" Target="https://login.consultant.ru/link/?req=doc&amp;base=LAW&amp;n=494846&amp;date=04.12.2025&amp;dst=100041&amp;field=134" TargetMode = "External"/><Relationship Id="rId221" Type="http://schemas.openxmlformats.org/officeDocument/2006/relationships/hyperlink" Target="https://login.consultant.ru/link/?req=doc&amp;base=LAW&amp;n=428250&amp;date=04.12.2025&amp;dst=100012&amp;field=134" TargetMode = "External"/><Relationship Id="rId222" Type="http://schemas.openxmlformats.org/officeDocument/2006/relationships/hyperlink" Target="https://login.consultant.ru/link/?req=doc&amp;base=LAW&amp;n=428250&amp;date=04.12.2025&amp;dst=100027&amp;field=134" TargetMode = "External"/><Relationship Id="rId223" Type="http://schemas.openxmlformats.org/officeDocument/2006/relationships/hyperlink" Target="https://login.consultant.ru/link/?req=doc&amp;base=LAW&amp;n=493915&amp;date=04.12.2025&amp;dst=100007&amp;field=134" TargetMode = "External"/><Relationship Id="rId224" Type="http://schemas.openxmlformats.org/officeDocument/2006/relationships/hyperlink" Target="https://login.consultant.ru/link/?req=doc&amp;base=LAW&amp;n=465418&amp;date=04.12.2025&amp;dst=100027&amp;field=134" TargetMode = "External"/><Relationship Id="rId225" Type="http://schemas.openxmlformats.org/officeDocument/2006/relationships/hyperlink" Target="https://login.consultant.ru/link/?req=doc&amp;base=LAW&amp;n=138411&amp;date=04.12.2025&amp;dst=100027&amp;field=134" TargetMode = "External"/><Relationship Id="rId226" Type="http://schemas.openxmlformats.org/officeDocument/2006/relationships/hyperlink" Target="https://login.consultant.ru/link/?req=doc&amp;base=LAW&amp;n=370141&amp;date=04.12.2025&amp;dst=100037&amp;field=134" TargetMode = "External"/><Relationship Id="rId227" Type="http://schemas.openxmlformats.org/officeDocument/2006/relationships/hyperlink" Target="https://login.consultant.ru/link/?req=doc&amp;base=LAW&amp;n=378082&amp;date=04.12.2025&amp;dst=100011&amp;field=134" TargetMode = "External"/><Relationship Id="rId228" Type="http://schemas.openxmlformats.org/officeDocument/2006/relationships/hyperlink" Target="https://login.consultant.ru/link/?req=doc&amp;base=LAW&amp;n=191478&amp;date=04.12.2025&amp;dst=100013&amp;field=134" TargetMode = "External"/><Relationship Id="rId229" Type="http://schemas.openxmlformats.org/officeDocument/2006/relationships/hyperlink" Target="https://login.consultant.ru/link/?req=doc&amp;base=LAW&amp;n=370141&amp;date=04.12.2025&amp;dst=100038&amp;field=134" TargetMode = "External"/><Relationship Id="rId230" Type="http://schemas.openxmlformats.org/officeDocument/2006/relationships/hyperlink" Target="https://login.consultant.ru/link/?req=doc&amp;base=LAW&amp;n=312089&amp;date=04.12.2025&amp;dst=100010&amp;field=134" TargetMode = "External"/><Relationship Id="rId231" Type="http://schemas.openxmlformats.org/officeDocument/2006/relationships/hyperlink" Target="https://login.consultant.ru/link/?req=doc&amp;base=LAW&amp;n=520175&amp;date=04.12.2025&amp;dst=13485&amp;field=134" TargetMode = "External"/><Relationship Id="rId232" Type="http://schemas.openxmlformats.org/officeDocument/2006/relationships/hyperlink" Target="https://login.consultant.ru/link/?req=doc&amp;base=LAW&amp;n=520175&amp;date=04.12.2025&amp;dst=13381&amp;field=134" TargetMode = "External"/><Relationship Id="rId233" Type="http://schemas.openxmlformats.org/officeDocument/2006/relationships/hyperlink" Target="https://login.consultant.ru/link/?req=doc&amp;base=LAW&amp;n=422066&amp;date=04.12.2025&amp;dst=100808&amp;field=134" TargetMode = "External"/><Relationship Id="rId234" Type="http://schemas.openxmlformats.org/officeDocument/2006/relationships/hyperlink" Target="https://login.consultant.ru/link/?req=doc&amp;base=LAW&amp;n=422066&amp;date=04.12.2025&amp;dst=100810&amp;field=134" TargetMode = "External"/><Relationship Id="rId235" Type="http://schemas.openxmlformats.org/officeDocument/2006/relationships/hyperlink" Target="https://login.consultant.ru/link/?req=doc&amp;base=LAW&amp;n=420493&amp;date=04.12.2025&amp;dst=100027&amp;field=134" TargetMode = "External"/><Relationship Id="rId236" Type="http://schemas.openxmlformats.org/officeDocument/2006/relationships/hyperlink" Target="https://login.consultant.ru/link/?req=doc&amp;base=LAW&amp;n=433303&amp;date=04.12.2025&amp;dst=100009&amp;field=134" TargetMode = "External"/><Relationship Id="rId237" Type="http://schemas.openxmlformats.org/officeDocument/2006/relationships/hyperlink" Target="https://login.consultant.ru/link/?req=doc&amp;base=LAW&amp;n=433303&amp;date=04.12.2025&amp;dst=100010&amp;field=134" TargetMode = "External"/><Relationship Id="rId238" Type="http://schemas.openxmlformats.org/officeDocument/2006/relationships/hyperlink" Target="https://login.consultant.ru/link/?req=doc&amp;base=LAW&amp;n=433303&amp;date=04.12.2025&amp;dst=100009&amp;field=134" TargetMode = "External"/><Relationship Id="rId239" Type="http://schemas.openxmlformats.org/officeDocument/2006/relationships/hyperlink" Target="https://login.consultant.ru/link/?req=doc&amp;base=LAW&amp;n=303512&amp;date=04.12.2025&amp;dst=100018&amp;field=134" TargetMode = "External"/><Relationship Id="rId240" Type="http://schemas.openxmlformats.org/officeDocument/2006/relationships/hyperlink" Target="https://login.consultant.ru/link/?req=doc&amp;base=LAW&amp;n=451754&amp;date=04.12.2025&amp;dst=101358&amp;field=134" TargetMode = "External"/><Relationship Id="rId241" Type="http://schemas.openxmlformats.org/officeDocument/2006/relationships/hyperlink" Target="https://login.consultant.ru/link/?req=doc&amp;base=LAW&amp;n=138411&amp;date=04.12.2025&amp;dst=100028&amp;field=134" TargetMode = "External"/><Relationship Id="rId242" Type="http://schemas.openxmlformats.org/officeDocument/2006/relationships/hyperlink" Target="https://login.consultant.ru/link/?req=doc&amp;base=LAW&amp;n=209784&amp;date=04.12.2025&amp;dst=100010&amp;field=134" TargetMode = "External"/><Relationship Id="rId243" Type="http://schemas.openxmlformats.org/officeDocument/2006/relationships/hyperlink" Target="https://login.consultant.ru/link/?req=doc&amp;base=LAW&amp;n=451756&amp;date=04.12.2025&amp;dst=100098&amp;field=134" TargetMode = "External"/><Relationship Id="rId244" Type="http://schemas.openxmlformats.org/officeDocument/2006/relationships/hyperlink" Target="https://login.consultant.ru/link/?req=doc&amp;base=LAW&amp;n=324568&amp;date=04.12.2025&amp;dst=100014&amp;field=134" TargetMode = "External"/><Relationship Id="rId245" Type="http://schemas.openxmlformats.org/officeDocument/2006/relationships/hyperlink" Target="https://login.consultant.ru/link/?req=doc&amp;base=LAW&amp;n=138411&amp;date=04.12.2025&amp;dst=100028&amp;field=134" TargetMode = "External"/><Relationship Id="rId246" Type="http://schemas.openxmlformats.org/officeDocument/2006/relationships/hyperlink" Target="https://login.consultant.ru/link/?req=doc&amp;base=LAW&amp;n=324568&amp;date=04.12.2025&amp;dst=100014&amp;field=134" TargetMode = "External"/><Relationship Id="rId247" Type="http://schemas.openxmlformats.org/officeDocument/2006/relationships/hyperlink" Target="https://login.consultant.ru/link/?req=doc&amp;base=LAW&amp;n=12453&amp;date=04.12.2025&amp;dst=100163&amp;field=134" TargetMode = "External"/><Relationship Id="rId248" Type="http://schemas.openxmlformats.org/officeDocument/2006/relationships/hyperlink" Target="https://login.consultant.ru/link/?req=doc&amp;base=LAW&amp;n=494846&amp;date=04.12.2025&amp;dst=100043&amp;field=134" TargetMode = "External"/><Relationship Id="rId249" Type="http://schemas.openxmlformats.org/officeDocument/2006/relationships/hyperlink" Target="https://login.consultant.ru/link/?req=doc&amp;base=LAW&amp;n=108613&amp;date=04.12.2025&amp;dst=100011&amp;field=134" TargetMode = "External"/><Relationship Id="rId250" Type="http://schemas.openxmlformats.org/officeDocument/2006/relationships/hyperlink" Target="https://login.consultant.ru/link/?req=doc&amp;base=LAW&amp;n=422066&amp;date=04.12.2025&amp;dst=100812&amp;field=134" TargetMode = "External"/><Relationship Id="rId251" Type="http://schemas.openxmlformats.org/officeDocument/2006/relationships/hyperlink" Target="https://login.consultant.ru/link/?req=doc&amp;base=LAW&amp;n=422066&amp;date=04.12.2025&amp;dst=100814&amp;field=134" TargetMode = "External"/><Relationship Id="rId252" Type="http://schemas.openxmlformats.org/officeDocument/2006/relationships/hyperlink" Target="https://login.consultant.ru/link/?req=doc&amp;base=LAW&amp;n=370141&amp;date=04.12.2025&amp;dst=100040&amp;field=134" TargetMode = "External"/><Relationship Id="rId253" Type="http://schemas.openxmlformats.org/officeDocument/2006/relationships/hyperlink" Target="https://login.consultant.ru/link/?req=doc&amp;base=LAW&amp;n=370141&amp;date=04.12.2025&amp;dst=100042&amp;field=134" TargetMode = "External"/><Relationship Id="rId254" Type="http://schemas.openxmlformats.org/officeDocument/2006/relationships/hyperlink" Target="https://login.consultant.ru/link/?req=doc&amp;base=LAW&amp;n=93375&amp;date=04.12.2025&amp;dst=100008&amp;field=134" TargetMode = "External"/><Relationship Id="rId255" Type="http://schemas.openxmlformats.org/officeDocument/2006/relationships/hyperlink" Target="https://login.consultant.ru/link/?req=doc&amp;base=LAW&amp;n=381401&amp;date=04.12.2025&amp;dst=100015&amp;field=134" TargetMode = "External"/><Relationship Id="rId256" Type="http://schemas.openxmlformats.org/officeDocument/2006/relationships/hyperlink" Target="https://login.consultant.ru/link/?req=doc&amp;base=LAW&amp;n=209854&amp;date=04.12.2025&amp;dst=100013&amp;field=134" TargetMode = "External"/><Relationship Id="rId257" Type="http://schemas.openxmlformats.org/officeDocument/2006/relationships/hyperlink" Target="https://login.consultant.ru/link/?req=doc&amp;base=LAW&amp;n=393017&amp;date=04.12.2025&amp;dst=100034&amp;field=134" TargetMode = "External"/><Relationship Id="rId258" Type="http://schemas.openxmlformats.org/officeDocument/2006/relationships/hyperlink" Target="https://login.consultant.ru/link/?req=doc&amp;base=LAW&amp;n=393017&amp;date=04.12.2025&amp;dst=100013&amp;field=134" TargetMode = "External"/><Relationship Id="rId259" Type="http://schemas.openxmlformats.org/officeDocument/2006/relationships/hyperlink" Target="https://login.consultant.ru/link/?req=doc&amp;base=LAW&amp;n=370141&amp;date=04.12.2025&amp;dst=100043&amp;field=134" TargetMode = "External"/><Relationship Id="rId260" Type="http://schemas.openxmlformats.org/officeDocument/2006/relationships/hyperlink" Target="https://login.consultant.ru/link/?req=doc&amp;base=LAW&amp;n=520154&amp;date=04.12.2025&amp;dst=103240&amp;field=134" TargetMode = "External"/><Relationship Id="rId261" Type="http://schemas.openxmlformats.org/officeDocument/2006/relationships/hyperlink" Target="https://login.consultant.ru/link/?req=doc&amp;base=LAW&amp;n=482831&amp;date=04.12.2025&amp;dst=100094&amp;field=134" TargetMode = "External"/><Relationship Id="rId262" Type="http://schemas.openxmlformats.org/officeDocument/2006/relationships/hyperlink" Target="https://login.consultant.ru/link/?req=doc&amp;base=LAW&amp;n=312089&amp;date=04.12.2025&amp;dst=100013&amp;field=134" TargetMode = "External"/><Relationship Id="rId263" Type="http://schemas.openxmlformats.org/officeDocument/2006/relationships/hyperlink" Target="https://login.consultant.ru/link/?req=doc&amp;base=LAW&amp;n=482831&amp;date=04.12.2025&amp;dst=100096&amp;field=134" TargetMode = "External"/><Relationship Id="rId264" Type="http://schemas.openxmlformats.org/officeDocument/2006/relationships/hyperlink" Target="https://login.consultant.ru/link/?req=doc&amp;base=LAW&amp;n=191478&amp;date=04.12.2025&amp;dst=100016&amp;field=134" TargetMode = "External"/><Relationship Id="rId265" Type="http://schemas.openxmlformats.org/officeDocument/2006/relationships/hyperlink" Target="https://login.consultant.ru/link/?req=doc&amp;base=LAW&amp;n=191478&amp;date=04.12.2025&amp;dst=100021&amp;field=134" TargetMode = "External"/><Relationship Id="rId266" Type="http://schemas.openxmlformats.org/officeDocument/2006/relationships/hyperlink" Target="https://login.consultant.ru/link/?req=doc&amp;base=LAW&amp;n=191478&amp;date=04.12.2025&amp;dst=100023&amp;field=134" TargetMode = "External"/><Relationship Id="rId267" Type="http://schemas.openxmlformats.org/officeDocument/2006/relationships/hyperlink" Target="https://login.consultant.ru/link/?req=doc&amp;base=LAW&amp;n=209786&amp;date=04.12.2025&amp;dst=100010&amp;field=134" TargetMode = "External"/><Relationship Id="rId268" Type="http://schemas.openxmlformats.org/officeDocument/2006/relationships/hyperlink" Target="https://login.consultant.ru/link/?req=doc&amp;base=LAW&amp;n=420493&amp;date=04.12.2025&amp;dst=100029&amp;field=134" TargetMode = "External"/><Relationship Id="rId269" Type="http://schemas.openxmlformats.org/officeDocument/2006/relationships/hyperlink" Target="https://login.consultant.ru/link/?req=doc&amp;base=LAW&amp;n=420493&amp;date=04.12.2025&amp;dst=100029&amp;field=134" TargetMode = "External"/><Relationship Id="rId270" Type="http://schemas.openxmlformats.org/officeDocument/2006/relationships/hyperlink" Target="https://login.consultant.ru/link/?req=doc&amp;base=LAW&amp;n=191478&amp;date=04.12.2025&amp;dst=100024&amp;field=134" TargetMode = "External"/><Relationship Id="rId271" Type="http://schemas.openxmlformats.org/officeDocument/2006/relationships/hyperlink" Target="https://login.consultant.ru/link/?req=doc&amp;base=LAW&amp;n=408455&amp;date=04.12.2025&amp;dst=100012&amp;field=134" TargetMode = "External"/><Relationship Id="rId272" Type="http://schemas.openxmlformats.org/officeDocument/2006/relationships/hyperlink" Target="https://login.consultant.ru/link/?req=doc&amp;base=LAW&amp;n=191478&amp;date=04.12.2025&amp;dst=100035&amp;field=134" TargetMode = "External"/><Relationship Id="rId273" Type="http://schemas.openxmlformats.org/officeDocument/2006/relationships/hyperlink" Target="https://login.consultant.ru/link/?req=doc&amp;base=LAW&amp;n=339086&amp;date=04.12.2025&amp;dst=100010&amp;field=134" TargetMode = "External"/><Relationship Id="rId274" Type="http://schemas.openxmlformats.org/officeDocument/2006/relationships/hyperlink" Target="https://login.consultant.ru/link/?req=doc&amp;base=LAW&amp;n=420493&amp;date=04.12.2025&amp;dst=100030&amp;field=134" TargetMode = "External"/><Relationship Id="rId275" Type="http://schemas.openxmlformats.org/officeDocument/2006/relationships/hyperlink" Target="https://login.consultant.ru/link/?req=doc&amp;base=LAW&amp;n=191478&amp;date=04.12.2025&amp;dst=100036&amp;field=134" TargetMode = "External"/><Relationship Id="rId276" Type="http://schemas.openxmlformats.org/officeDocument/2006/relationships/hyperlink" Target="https://login.consultant.ru/link/?req=doc&amp;base=LAW&amp;n=370141&amp;date=04.12.2025&amp;dst=100045&amp;field=134" TargetMode = "External"/><Relationship Id="rId277" Type="http://schemas.openxmlformats.org/officeDocument/2006/relationships/hyperlink" Target="https://login.consultant.ru/link/?req=doc&amp;base=LAW&amp;n=444774&amp;date=04.12.2025&amp;dst=100010&amp;field=134" TargetMode = "External"/><Relationship Id="rId278" Type="http://schemas.openxmlformats.org/officeDocument/2006/relationships/hyperlink" Target="https://login.consultant.ru/link/?req=doc&amp;base=LAW&amp;n=433305&amp;date=04.12.2025&amp;dst=100011&amp;field=134" TargetMode = "External"/><Relationship Id="rId279" Type="http://schemas.openxmlformats.org/officeDocument/2006/relationships/hyperlink" Target="https://login.consultant.ru/link/?req=doc&amp;base=LAW&amp;n=433305&amp;date=04.12.2025&amp;dst=100129&amp;field=134" TargetMode = "External"/><Relationship Id="rId280" Type="http://schemas.openxmlformats.org/officeDocument/2006/relationships/hyperlink" Target="https://login.consultant.ru/link/?req=doc&amp;base=LAW&amp;n=433300&amp;date=04.12.2025&amp;dst=100011&amp;field=134" TargetMode = "External"/><Relationship Id="rId281" Type="http://schemas.openxmlformats.org/officeDocument/2006/relationships/hyperlink" Target="https://login.consultant.ru/link/?req=doc&amp;base=LAW&amp;n=433300&amp;date=04.12.2025&amp;dst=100053&amp;field=134" TargetMode = "External"/><Relationship Id="rId282" Type="http://schemas.openxmlformats.org/officeDocument/2006/relationships/hyperlink" Target="https://login.consultant.ru/link/?req=doc&amp;base=LAW&amp;n=312089&amp;date=04.12.2025&amp;dst=100015&amp;field=134" TargetMode = "External"/><Relationship Id="rId283" Type="http://schemas.openxmlformats.org/officeDocument/2006/relationships/hyperlink" Target="https://login.consultant.ru/link/?req=doc&amp;base=LAW&amp;n=370141&amp;date=04.12.2025&amp;dst=100046&amp;field=134" TargetMode = "External"/><Relationship Id="rId284" Type="http://schemas.openxmlformats.org/officeDocument/2006/relationships/hyperlink" Target="https://login.consultant.ru/link/?req=doc&amp;base=LAW&amp;n=482831&amp;date=04.12.2025&amp;dst=100098&amp;field=134" TargetMode = "External"/><Relationship Id="rId285" Type="http://schemas.openxmlformats.org/officeDocument/2006/relationships/hyperlink" Target="https://login.consultant.ru/link/?req=doc&amp;base=LAW&amp;n=93375&amp;date=04.12.2025&amp;dst=100008&amp;field=134" TargetMode = "External"/><Relationship Id="rId286" Type="http://schemas.openxmlformats.org/officeDocument/2006/relationships/hyperlink" Target="https://login.consultant.ru/link/?req=doc&amp;base=LAW&amp;n=458868&amp;date=04.12.2025&amp;dst=100011&amp;field=134" TargetMode = "External"/><Relationship Id="rId287" Type="http://schemas.openxmlformats.org/officeDocument/2006/relationships/hyperlink" Target="https://login.consultant.ru/link/?req=doc&amp;base=LAW&amp;n=209854&amp;date=04.12.2025&amp;dst=100015&amp;field=134" TargetMode = "External"/><Relationship Id="rId288" Type="http://schemas.openxmlformats.org/officeDocument/2006/relationships/hyperlink" Target="https://login.consultant.ru/link/?req=doc&amp;base=LAW&amp;n=138411&amp;date=04.12.2025&amp;dst=100029&amp;field=134" TargetMode = "External"/><Relationship Id="rId289" Type="http://schemas.openxmlformats.org/officeDocument/2006/relationships/hyperlink" Target="https://login.consultant.ru/link/?req=doc&amp;base=LAW&amp;n=209784&amp;date=04.12.2025&amp;dst=100011&amp;field=134" TargetMode = "External"/><Relationship Id="rId290" Type="http://schemas.openxmlformats.org/officeDocument/2006/relationships/hyperlink" Target="https://login.consultant.ru/link/?req=doc&amp;base=LAW&amp;n=160630&amp;date=04.12.2025&amp;dst=100012&amp;field=134" TargetMode = "External"/><Relationship Id="rId291" Type="http://schemas.openxmlformats.org/officeDocument/2006/relationships/hyperlink" Target="https://login.consultant.ru/link/?req=doc&amp;base=LAW&amp;n=191478&amp;date=04.12.2025&amp;dst=100039&amp;field=134" TargetMode = "External"/><Relationship Id="rId292" Type="http://schemas.openxmlformats.org/officeDocument/2006/relationships/hyperlink" Target="https://login.consultant.ru/link/?req=doc&amp;base=LAW&amp;n=420493&amp;date=04.12.2025&amp;dst=100031&amp;field=134" TargetMode = "External"/><Relationship Id="rId293" Type="http://schemas.openxmlformats.org/officeDocument/2006/relationships/hyperlink" Target="https://login.consultant.ru/link/?req=doc&amp;base=LAW&amp;n=191478&amp;date=04.12.2025&amp;dst=100041&amp;field=134" TargetMode = "External"/><Relationship Id="rId294" Type="http://schemas.openxmlformats.org/officeDocument/2006/relationships/hyperlink" Target="https://login.consultant.ru/link/?req=doc&amp;base=LAW&amp;n=191478&amp;date=04.12.2025&amp;dst=100042&amp;field=134" TargetMode = "External"/><Relationship Id="rId295" Type="http://schemas.openxmlformats.org/officeDocument/2006/relationships/hyperlink" Target="https://login.consultant.ru/link/?req=doc&amp;base=LAW&amp;n=191478&amp;date=04.12.2025&amp;dst=100044&amp;field=134" TargetMode = "External"/><Relationship Id="rId296" Type="http://schemas.openxmlformats.org/officeDocument/2006/relationships/hyperlink" Target="https://login.consultant.ru/link/?req=doc&amp;base=LAW&amp;n=191478&amp;date=04.12.2025&amp;dst=100045&amp;field=134" TargetMode = "External"/><Relationship Id="rId297" Type="http://schemas.openxmlformats.org/officeDocument/2006/relationships/hyperlink" Target="https://login.consultant.ru/link/?req=doc&amp;base=LAW&amp;n=191478&amp;date=04.12.2025&amp;dst=100046&amp;field=134" TargetMode = "External"/><Relationship Id="rId298" Type="http://schemas.openxmlformats.org/officeDocument/2006/relationships/hyperlink" Target="https://login.consultant.ru/link/?req=doc&amp;base=LAW&amp;n=343990&amp;date=04.12.2025&amp;dst=100008&amp;field=134" TargetMode = "External"/><Relationship Id="rId299" Type="http://schemas.openxmlformats.org/officeDocument/2006/relationships/hyperlink" Target="https://login.consultant.ru/link/?req=doc&amp;base=LAW&amp;n=512658&amp;date=04.12.2025&amp;dst=100042&amp;field=134" TargetMode = "External"/><Relationship Id="rId300" Type="http://schemas.openxmlformats.org/officeDocument/2006/relationships/hyperlink" Target="https://login.consultant.ru/link/?req=doc&amp;base=LAW&amp;n=506049&amp;date=04.12.2025&amp;dst=100148&amp;field=134" TargetMode = "External"/><Relationship Id="rId301" Type="http://schemas.openxmlformats.org/officeDocument/2006/relationships/hyperlink" Target="https://login.consultant.ru/link/?req=doc&amp;base=LAW&amp;n=507536&amp;date=04.12.2025&amp;dst=100329&amp;field=134" TargetMode = "External"/><Relationship Id="rId302" Type="http://schemas.openxmlformats.org/officeDocument/2006/relationships/hyperlink" Target="https://login.consultant.ru/link/?req=doc&amp;base=LAW&amp;n=447414&amp;date=04.12.2025&amp;dst=100010&amp;field=134" TargetMode = "External"/><Relationship Id="rId303" Type="http://schemas.openxmlformats.org/officeDocument/2006/relationships/hyperlink" Target="https://login.consultant.ru/link/?req=doc&amp;base=LAW&amp;n=513432&amp;date=04.12.2025&amp;dst=101036&amp;field=134" TargetMode = "External"/><Relationship Id="rId304" Type="http://schemas.openxmlformats.org/officeDocument/2006/relationships/hyperlink" Target="https://login.consultant.ru/link/?req=doc&amp;base=LAW&amp;n=520033&amp;date=04.12.2025&amp;dst=100060&amp;field=134" TargetMode = "External"/><Relationship Id="rId305" Type="http://schemas.openxmlformats.org/officeDocument/2006/relationships/hyperlink" Target="https://login.consultant.ru/link/?req=doc&amp;base=LAW&amp;n=502639&amp;date=04.12.2025&amp;dst=100752&amp;field=134" TargetMode = "External"/><Relationship Id="rId306" Type="http://schemas.openxmlformats.org/officeDocument/2006/relationships/hyperlink" Target="https://login.consultant.ru/link/?req=doc&amp;base=LAW&amp;n=509657&amp;date=04.12.2025&amp;dst=100013&amp;field=134" TargetMode = "External"/><Relationship Id="rId307" Type="http://schemas.openxmlformats.org/officeDocument/2006/relationships/hyperlink" Target="https://login.consultant.ru/link/?req=doc&amp;base=LAW&amp;n=138411&amp;date=04.12.2025&amp;dst=100030&amp;field=134" TargetMode = "External"/><Relationship Id="rId308" Type="http://schemas.openxmlformats.org/officeDocument/2006/relationships/hyperlink" Target="https://login.consultant.ru/link/?req=doc&amp;base=LAW&amp;n=470677&amp;date=04.12.2025&amp;dst=101168&amp;field=134" TargetMode = "External"/><Relationship Id="rId309" Type="http://schemas.openxmlformats.org/officeDocument/2006/relationships/hyperlink" Target="https://login.consultant.ru/link/?req=doc&amp;base=LAW&amp;n=312089&amp;date=04.12.2025&amp;dst=100018&amp;field=134" TargetMode = "External"/><Relationship Id="rId310" Type="http://schemas.openxmlformats.org/officeDocument/2006/relationships/hyperlink" Target="https://login.consultant.ru/link/?req=doc&amp;base=LAW&amp;n=370141&amp;date=04.12.2025&amp;dst=100048&amp;field=134" TargetMode = "External"/><Relationship Id="rId311" Type="http://schemas.openxmlformats.org/officeDocument/2006/relationships/hyperlink" Target="https://login.consultant.ru/link/?req=doc&amp;base=LAW&amp;n=520033&amp;date=04.12.2025&amp;dst=100014&amp;field=134" TargetMode = "External"/><Relationship Id="rId312" Type="http://schemas.openxmlformats.org/officeDocument/2006/relationships/hyperlink" Target="https://login.consultant.ru/link/?req=doc&amp;base=LAW&amp;n=379105&amp;date=04.12.2025&amp;dst=100012&amp;field=134" TargetMode = "External"/><Relationship Id="rId313" Type="http://schemas.openxmlformats.org/officeDocument/2006/relationships/hyperlink" Target="https://login.consultant.ru/link/?req=doc&amp;base=LAW&amp;n=379105&amp;date=04.12.2025&amp;dst=100046&amp;field=134" TargetMode = "External"/><Relationship Id="rId314" Type="http://schemas.openxmlformats.org/officeDocument/2006/relationships/hyperlink" Target="https://login.consultant.ru/link/?req=doc&amp;base=LAW&amp;n=312089&amp;date=04.12.2025&amp;dst=100019&amp;field=134" TargetMode = "External"/><Relationship Id="rId315" Type="http://schemas.openxmlformats.org/officeDocument/2006/relationships/hyperlink" Target="https://login.consultant.ru/link/?req=doc&amp;base=LAW&amp;n=518138&amp;date=04.12.2025&amp;dst=4693&amp;field=134" TargetMode = "External"/><Relationship Id="rId316" Type="http://schemas.openxmlformats.org/officeDocument/2006/relationships/hyperlink" Target="https://login.consultant.ru/link/?req=doc&amp;base=LAW&amp;n=312089&amp;date=04.12.2025&amp;dst=100021&amp;field=134" TargetMode = "External"/><Relationship Id="rId317" Type="http://schemas.openxmlformats.org/officeDocument/2006/relationships/hyperlink" Target="https://login.consultant.ru/link/?req=doc&amp;base=LAW&amp;n=370141&amp;date=04.12.2025&amp;dst=100049&amp;field=134" TargetMode = "External"/><Relationship Id="rId318" Type="http://schemas.openxmlformats.org/officeDocument/2006/relationships/hyperlink" Target="https://login.consultant.ru/link/?req=doc&amp;base=LAW&amp;n=370141&amp;date=04.12.2025&amp;dst=100051&amp;field=134" TargetMode = "External"/><Relationship Id="rId319" Type="http://schemas.openxmlformats.org/officeDocument/2006/relationships/hyperlink" Target="https://login.consultant.ru/link/?req=doc&amp;base=LAW&amp;n=494846&amp;date=04.12.2025&amp;dst=100044&amp;field=134" TargetMode = "External"/><Relationship Id="rId320" Type="http://schemas.openxmlformats.org/officeDocument/2006/relationships/hyperlink" Target="https://login.consultant.ru/link/?req=doc&amp;base=LAW&amp;n=470677&amp;date=04.12.2025&amp;dst=101169&amp;field=134" TargetMode = "External"/><Relationship Id="rId321" Type="http://schemas.openxmlformats.org/officeDocument/2006/relationships/hyperlink" Target="https://login.consultant.ru/link/?req=doc&amp;base=LAW&amp;n=209884&amp;date=04.12.2025&amp;dst=100027&amp;field=134" TargetMode = "External"/><Relationship Id="rId322" Type="http://schemas.openxmlformats.org/officeDocument/2006/relationships/hyperlink" Target="https://login.consultant.ru/link/?req=doc&amp;base=LAW&amp;n=370141&amp;date=04.12.2025&amp;dst=100054&amp;field=134" TargetMode = "External"/><Relationship Id="rId323" Type="http://schemas.openxmlformats.org/officeDocument/2006/relationships/hyperlink" Target="https://login.consultant.ru/link/?req=doc&amp;base=LAW&amp;n=491567&amp;date=04.12.2025&amp;dst=100387&amp;field=134" TargetMode = "External"/><Relationship Id="rId324" Type="http://schemas.openxmlformats.org/officeDocument/2006/relationships/hyperlink" Target="https://login.consultant.ru/link/?req=doc&amp;base=LAW&amp;n=370141&amp;date=04.12.2025&amp;dst=100055&amp;field=134" TargetMode = "External"/><Relationship Id="rId325" Type="http://schemas.openxmlformats.org/officeDocument/2006/relationships/hyperlink" Target="https://login.consultant.ru/link/?req=doc&amp;base=LAW&amp;n=125196&amp;date=04.12.2025&amp;dst=100464&amp;field=134" TargetMode = "External"/><Relationship Id="rId326" Type="http://schemas.openxmlformats.org/officeDocument/2006/relationships/hyperlink" Target="https://login.consultant.ru/link/?req=doc&amp;base=LAW&amp;n=370141&amp;date=04.12.2025&amp;dst=100056&amp;field=134" TargetMode = "External"/><Relationship Id="rId327" Type="http://schemas.openxmlformats.org/officeDocument/2006/relationships/hyperlink" Target="https://login.consultant.ru/link/?req=doc&amp;base=LAW&amp;n=370141&amp;date=04.12.2025&amp;dst=100057&amp;field=134" TargetMode = "External"/><Relationship Id="rId328" Type="http://schemas.openxmlformats.org/officeDocument/2006/relationships/hyperlink" Target="https://login.consultant.ru/link/?req=doc&amp;base=LAW&amp;n=511272&amp;date=04.12.2025&amp;dst=100627&amp;field=134" TargetMode = "External"/><Relationship Id="rId329" Type="http://schemas.openxmlformats.org/officeDocument/2006/relationships/hyperlink" Target="https://login.consultant.ru/link/?req=doc&amp;base=LAW&amp;n=370141&amp;date=04.12.2025&amp;dst=100058&amp;field=134" TargetMode = "External"/><Relationship Id="rId330" Type="http://schemas.openxmlformats.org/officeDocument/2006/relationships/hyperlink" Target="https://login.consultant.ru/link/?req=doc&amp;base=LAW&amp;n=209884&amp;date=04.12.2025&amp;dst=100029&amp;field=134" TargetMode = "External"/><Relationship Id="rId331" Type="http://schemas.openxmlformats.org/officeDocument/2006/relationships/hyperlink" Target="https://login.consultant.ru/link/?req=doc&amp;base=LAW&amp;n=500129&amp;date=04.12.2025" TargetMode = "External"/><Relationship Id="rId332" Type="http://schemas.openxmlformats.org/officeDocument/2006/relationships/hyperlink" Target="https://login.consultant.ru/link/?req=doc&amp;base=LAW&amp;n=209884&amp;date=04.12.2025&amp;dst=100030&amp;field=134" TargetMode = "External"/><Relationship Id="rId333" Type="http://schemas.openxmlformats.org/officeDocument/2006/relationships/hyperlink" Target="https://login.consultant.ru/link/?req=doc&amp;base=LAW&amp;n=451754&amp;date=04.12.2025&amp;dst=101360&amp;field=134" TargetMode = "External"/><Relationship Id="rId334" Type="http://schemas.openxmlformats.org/officeDocument/2006/relationships/hyperlink" Target="https://login.consultant.ru/link/?req=doc&amp;base=LAW&amp;n=477983&amp;date=04.12.2025&amp;dst=100013&amp;field=134" TargetMode = "External"/><Relationship Id="rId335" Type="http://schemas.openxmlformats.org/officeDocument/2006/relationships/hyperlink" Target="https://login.consultant.ru/link/?req=doc&amp;base=LAW&amp;n=478264&amp;date=04.12.2025&amp;dst=100010&amp;field=134" TargetMode = "External"/><Relationship Id="rId336" Type="http://schemas.openxmlformats.org/officeDocument/2006/relationships/hyperlink" Target="https://login.consultant.ru/link/?req=doc&amp;base=LAW&amp;n=209884&amp;date=04.12.2025&amp;dst=100031&amp;field=134" TargetMode = "External"/><Relationship Id="rId337" Type="http://schemas.openxmlformats.org/officeDocument/2006/relationships/hyperlink" Target="https://login.consultant.ru/link/?req=doc&amp;base=LAW&amp;n=451754&amp;date=04.12.2025&amp;dst=101361&amp;field=134" TargetMode = "External"/><Relationship Id="rId338" Type="http://schemas.openxmlformats.org/officeDocument/2006/relationships/hyperlink" Target="https://login.consultant.ru/link/?req=doc&amp;base=LAW&amp;n=513432&amp;date=04.12.2025&amp;dst=100542&amp;field=134" TargetMode = "External"/><Relationship Id="rId339" Type="http://schemas.openxmlformats.org/officeDocument/2006/relationships/hyperlink" Target="https://login.consultant.ru/link/?req=doc&amp;base=LAW&amp;n=138411&amp;date=04.12.2025&amp;dst=100032&amp;field=134" TargetMode = "External"/><Relationship Id="rId340" Type="http://schemas.openxmlformats.org/officeDocument/2006/relationships/hyperlink" Target="https://login.consultant.ru/link/?req=doc&amp;base=LAW&amp;n=520033&amp;date=04.12.2025&amp;dst=100060&amp;field=134" TargetMode = "External"/><Relationship Id="rId341" Type="http://schemas.openxmlformats.org/officeDocument/2006/relationships/hyperlink" Target="https://login.consultant.ru/link/?req=doc&amp;base=LAW&amp;n=419992&amp;date=04.12.2025&amp;dst=100011&amp;field=134" TargetMode = "External"/><Relationship Id="rId342" Type="http://schemas.openxmlformats.org/officeDocument/2006/relationships/hyperlink" Target="https://login.consultant.ru/link/?req=doc&amp;base=LAW&amp;n=520033&amp;date=04.12.2025&amp;dst=100016&amp;field=134" TargetMode = "External"/><Relationship Id="rId343" Type="http://schemas.openxmlformats.org/officeDocument/2006/relationships/hyperlink" Target="https://login.consultant.ru/link/?req=doc&amp;base=LAW&amp;n=138411&amp;date=04.12.2025&amp;dst=100034&amp;field=134" TargetMode = "External"/><Relationship Id="rId344" Type="http://schemas.openxmlformats.org/officeDocument/2006/relationships/hyperlink" Target="https://login.consultant.ru/link/?req=doc&amp;base=LAW&amp;n=422066&amp;date=04.12.2025&amp;dst=100816&amp;field=134" TargetMode = "External"/><Relationship Id="rId345" Type="http://schemas.openxmlformats.org/officeDocument/2006/relationships/hyperlink" Target="https://login.consultant.ru/link/?req=doc&amp;base=LAW&amp;n=448729&amp;date=04.12.2025" TargetMode = "External"/><Relationship Id="rId346" Type="http://schemas.openxmlformats.org/officeDocument/2006/relationships/hyperlink" Target="https://login.consultant.ru/link/?req=doc&amp;base=LAW&amp;n=122340&amp;date=04.12.2025&amp;dst=100013&amp;field=134" TargetMode = "External"/><Relationship Id="rId347" Type="http://schemas.openxmlformats.org/officeDocument/2006/relationships/hyperlink" Target="https://login.consultant.ru/link/?req=doc&amp;base=LAW&amp;n=520033&amp;date=04.12.2025&amp;dst=100017&amp;field=134" TargetMode = "External"/><Relationship Id="rId348" Type="http://schemas.openxmlformats.org/officeDocument/2006/relationships/hyperlink" Target="https://login.consultant.ru/link/?req=doc&amp;base=LAW&amp;n=389945&amp;date=04.12.2025&amp;dst=100010&amp;field=134" TargetMode = "External"/><Relationship Id="rId349" Type="http://schemas.openxmlformats.org/officeDocument/2006/relationships/hyperlink" Target="https://login.consultant.ru/link/?req=doc&amp;base=LAW&amp;n=470677&amp;date=04.12.2025&amp;dst=101173&amp;field=134" TargetMode = "External"/><Relationship Id="rId350" Type="http://schemas.openxmlformats.org/officeDocument/2006/relationships/hyperlink" Target="https://login.consultant.ru/link/?req=doc&amp;base=LAW&amp;n=400700&amp;date=04.12.2025&amp;dst=100008&amp;field=134" TargetMode = "External"/><Relationship Id="rId351" Type="http://schemas.openxmlformats.org/officeDocument/2006/relationships/hyperlink" Target="https://login.consultant.ru/link/?req=doc&amp;base=LAW&amp;n=431960&amp;date=04.12.2025&amp;dst=100009&amp;field=134" TargetMode = "External"/><Relationship Id="rId352" Type="http://schemas.openxmlformats.org/officeDocument/2006/relationships/hyperlink" Target="https://login.consultant.ru/link/?req=doc&amp;base=LAW&amp;n=370141&amp;date=04.12.2025&amp;dst=100060&amp;field=134" TargetMode = "External"/><Relationship Id="rId353" Type="http://schemas.openxmlformats.org/officeDocument/2006/relationships/hyperlink" Target="https://login.consultant.ru/link/?req=doc&amp;base=LAW&amp;n=513432&amp;date=04.12.2025&amp;dst=100287&amp;field=134" TargetMode = "External"/><Relationship Id="rId354" Type="http://schemas.openxmlformats.org/officeDocument/2006/relationships/hyperlink" Target="https://login.consultant.ru/link/?req=doc&amp;base=LAW&amp;n=513432&amp;date=04.12.2025&amp;dst=100291&amp;field=134" TargetMode = "External"/><Relationship Id="rId355" Type="http://schemas.openxmlformats.org/officeDocument/2006/relationships/hyperlink" Target="https://login.consultant.ru/link/?req=doc&amp;base=LAW&amp;n=494846&amp;date=04.12.2025&amp;dst=100046&amp;field=134" TargetMode = "External"/><Relationship Id="rId356" Type="http://schemas.openxmlformats.org/officeDocument/2006/relationships/hyperlink" Target="https://login.consultant.ru/link/?req=doc&amp;base=LAW&amp;n=513432&amp;date=04.12.2025&amp;dst=100351&amp;field=134" TargetMode = "External"/><Relationship Id="rId357" Type="http://schemas.openxmlformats.org/officeDocument/2006/relationships/hyperlink" Target="https://login.consultant.ru/link/?req=doc&amp;base=LAW&amp;n=370141&amp;date=04.12.2025&amp;dst=100061&amp;field=134" TargetMode = "External"/><Relationship Id="rId358" Type="http://schemas.openxmlformats.org/officeDocument/2006/relationships/hyperlink" Target="https://login.consultant.ru/link/?req=doc&amp;base=LAW&amp;n=494846&amp;date=04.12.2025&amp;dst=100048&amp;field=134" TargetMode = "External"/><Relationship Id="rId359" Type="http://schemas.openxmlformats.org/officeDocument/2006/relationships/hyperlink" Target="https://login.consultant.ru/link/?req=doc&amp;base=LAW&amp;n=385605&amp;date=04.12.2025&amp;dst=100023&amp;field=134" TargetMode = "External"/><Relationship Id="rId360" Type="http://schemas.openxmlformats.org/officeDocument/2006/relationships/hyperlink" Target="https://login.consultant.ru/link/?req=doc&amp;base=LAW&amp;n=370141&amp;date=04.12.2025&amp;dst=100063&amp;field=134" TargetMode = "External"/><Relationship Id="rId361" Type="http://schemas.openxmlformats.org/officeDocument/2006/relationships/hyperlink" Target="https://login.consultant.ru/link/?req=doc&amp;base=LAW&amp;n=431014&amp;date=04.12.2025&amp;dst=100010&amp;field=134" TargetMode = "External"/><Relationship Id="rId362" Type="http://schemas.openxmlformats.org/officeDocument/2006/relationships/hyperlink" Target="https://login.consultant.ru/link/?req=doc&amp;base=LAW&amp;n=420493&amp;date=04.12.2025&amp;dst=100032&amp;field=134" TargetMode = "External"/><Relationship Id="rId363" Type="http://schemas.openxmlformats.org/officeDocument/2006/relationships/hyperlink" Target="https://login.consultant.ru/link/?req=doc&amp;base=LAW&amp;n=513663&amp;date=04.12.2025&amp;dst=100012&amp;field=134" TargetMode = "External"/><Relationship Id="rId364" Type="http://schemas.openxmlformats.org/officeDocument/2006/relationships/hyperlink" Target="https://login.consultant.ru/link/?req=doc&amp;base=LAW&amp;n=513663&amp;date=04.12.2025&amp;dst=100053&amp;field=134" TargetMode = "External"/><Relationship Id="rId365" Type="http://schemas.openxmlformats.org/officeDocument/2006/relationships/hyperlink" Target="https://login.consultant.ru/link/?req=doc&amp;base=LAW&amp;n=513663&amp;date=04.12.2025&amp;dst=100085&amp;field=134" TargetMode = "External"/><Relationship Id="rId366" Type="http://schemas.openxmlformats.org/officeDocument/2006/relationships/hyperlink" Target="https://login.consultant.ru/link/?req=doc&amp;base=LAW&amp;n=494846&amp;date=04.12.2025&amp;dst=100049&amp;field=134" TargetMode = "External"/><Relationship Id="rId367" Type="http://schemas.openxmlformats.org/officeDocument/2006/relationships/hyperlink" Target="https://login.consultant.ru/link/?req=doc&amp;base=LAW&amp;n=93980&amp;date=04.12.2025" TargetMode = "External"/><Relationship Id="rId368" Type="http://schemas.openxmlformats.org/officeDocument/2006/relationships/hyperlink" Target="https://login.consultant.ru/link/?req=doc&amp;base=LAW&amp;n=138411&amp;date=04.12.2025&amp;dst=100036&amp;field=134" TargetMode = "External"/><Relationship Id="rId369" Type="http://schemas.openxmlformats.org/officeDocument/2006/relationships/hyperlink" Target="https://login.consultant.ru/link/?req=doc&amp;base=LAW&amp;n=166141&amp;date=04.12.2025&amp;dst=101883&amp;field=134" TargetMode = "External"/><Relationship Id="rId370" Type="http://schemas.openxmlformats.org/officeDocument/2006/relationships/hyperlink" Target="https://login.consultant.ru/link/?req=doc&amp;base=LAW&amp;n=138411&amp;date=04.12.2025&amp;dst=100037&amp;field=134" TargetMode = "External"/><Relationship Id="rId371" Type="http://schemas.openxmlformats.org/officeDocument/2006/relationships/hyperlink" Target="https://login.consultant.ru/link/?req=doc&amp;base=LAW&amp;n=138411&amp;date=04.12.2025&amp;dst=100038&amp;field=134" TargetMode = "External"/><Relationship Id="rId372" Type="http://schemas.openxmlformats.org/officeDocument/2006/relationships/hyperlink" Target="https://login.consultant.ru/link/?req=doc&amp;base=LAW&amp;n=200581&amp;date=04.12.2025&amp;dst=100016&amp;field=134" TargetMode = "External"/><Relationship Id="rId373" Type="http://schemas.openxmlformats.org/officeDocument/2006/relationships/hyperlink" Target="https://login.consultant.ru/link/?req=doc&amp;base=LAW&amp;n=520033&amp;date=04.12.2025&amp;dst=100060&amp;field=134" TargetMode = "External"/><Relationship Id="rId374" Type="http://schemas.openxmlformats.org/officeDocument/2006/relationships/hyperlink" Target="https://login.consultant.ru/link/?req=doc&amp;base=LAW&amp;n=495137&amp;date=04.12.2025&amp;dst=100055&amp;field=134" TargetMode = "External"/><Relationship Id="rId375" Type="http://schemas.openxmlformats.org/officeDocument/2006/relationships/hyperlink" Target="https://login.consultant.ru/link/?req=doc&amp;base=LAW&amp;n=486316&amp;date=04.12.2025&amp;dst=100003&amp;field=134" TargetMode = "External"/><Relationship Id="rId376" Type="http://schemas.openxmlformats.org/officeDocument/2006/relationships/hyperlink" Target="https://login.consultant.ru/link/?req=doc&amp;base=LAW&amp;n=520033&amp;date=04.12.2025&amp;dst=100019&amp;field=134" TargetMode = "External"/><Relationship Id="rId377" Type="http://schemas.openxmlformats.org/officeDocument/2006/relationships/hyperlink" Target="https://login.consultant.ru/link/?req=doc&amp;base=LAW&amp;n=520033&amp;date=04.12.2025&amp;dst=100060&amp;field=134" TargetMode = "External"/><Relationship Id="rId378" Type="http://schemas.openxmlformats.org/officeDocument/2006/relationships/hyperlink" Target="https://login.consultant.ru/link/?req=doc&amp;base=LAW&amp;n=472678&amp;date=04.12.2025&amp;dst=100013&amp;field=134" TargetMode = "External"/><Relationship Id="rId379" Type="http://schemas.openxmlformats.org/officeDocument/2006/relationships/hyperlink" Target="https://login.consultant.ru/link/?req=doc&amp;base=LAW&amp;n=472678&amp;date=04.12.2025&amp;dst=100013&amp;field=134" TargetMode = "External"/><Relationship Id="rId380" Type="http://schemas.openxmlformats.org/officeDocument/2006/relationships/hyperlink" Target="https://login.consultant.ru/link/?req=doc&amp;base=LAW&amp;n=520033&amp;date=04.12.2025&amp;dst=100022&amp;field=134" TargetMode = "External"/><Relationship Id="rId381" Type="http://schemas.openxmlformats.org/officeDocument/2006/relationships/hyperlink" Target="https://login.consultant.ru/link/?req=doc&amp;base=LAW&amp;n=491604&amp;date=04.12.2025" TargetMode = "External"/><Relationship Id="rId382" Type="http://schemas.openxmlformats.org/officeDocument/2006/relationships/hyperlink" Target="https://login.consultant.ru/link/?req=doc&amp;base=LAW&amp;n=122340&amp;date=04.12.2025&amp;dst=100016&amp;field=134" TargetMode = "External"/><Relationship Id="rId383" Type="http://schemas.openxmlformats.org/officeDocument/2006/relationships/hyperlink" Target="https://login.consultant.ru/link/?req=doc&amp;base=LAW&amp;n=520033&amp;date=04.12.2025&amp;dst=100060&amp;field=134" TargetMode = "External"/><Relationship Id="rId384" Type="http://schemas.openxmlformats.org/officeDocument/2006/relationships/hyperlink" Target="https://login.consultant.ru/link/?req=doc&amp;base=LAW&amp;n=491604&amp;date=04.12.2025&amp;dst=100026&amp;field=134" TargetMode = "External"/><Relationship Id="rId385" Type="http://schemas.openxmlformats.org/officeDocument/2006/relationships/hyperlink" Target="https://login.consultant.ru/link/?req=doc&amp;base=LAW&amp;n=422066&amp;date=04.12.2025&amp;dst=100818&amp;field=134" TargetMode = "External"/><Relationship Id="rId386" Type="http://schemas.openxmlformats.org/officeDocument/2006/relationships/hyperlink" Target="https://login.consultant.ru/link/?req=doc&amp;base=LAW&amp;n=513432&amp;date=04.12.2025&amp;dst=100994&amp;field=134" TargetMode = "External"/><Relationship Id="rId387" Type="http://schemas.openxmlformats.org/officeDocument/2006/relationships/hyperlink" Target="https://login.consultant.ru/link/?req=doc&amp;base=LAW&amp;n=511272&amp;date=04.12.2025&amp;dst=100626&amp;field=134" TargetMode = "External"/><Relationship Id="rId388" Type="http://schemas.openxmlformats.org/officeDocument/2006/relationships/hyperlink" Target="https://login.consultant.ru/link/?req=doc&amp;base=LAW&amp;n=385605&amp;date=04.12.2025&amp;dst=100023&amp;field=134" TargetMode = "External"/><Relationship Id="rId389" Type="http://schemas.openxmlformats.org/officeDocument/2006/relationships/hyperlink" Target="https://login.consultant.ru/link/?req=doc&amp;base=LAW&amp;n=370141&amp;date=04.12.2025&amp;dst=100066&amp;field=134" TargetMode = "External"/><Relationship Id="rId390" Type="http://schemas.openxmlformats.org/officeDocument/2006/relationships/hyperlink" Target="https://login.consultant.ru/link/?req=doc&amp;base=LAW&amp;n=303512&amp;date=04.12.2025&amp;dst=100020&amp;field=134" TargetMode = "External"/><Relationship Id="rId391" Type="http://schemas.openxmlformats.org/officeDocument/2006/relationships/hyperlink" Target="https://login.consultant.ru/link/?req=doc&amp;base=LAW&amp;n=370141&amp;date=04.12.2025&amp;dst=100067&amp;field=134" TargetMode = "External"/><Relationship Id="rId392" Type="http://schemas.openxmlformats.org/officeDocument/2006/relationships/hyperlink" Target="https://login.consultant.ru/link/?req=doc&amp;base=LAW&amp;n=138411&amp;date=04.12.2025&amp;dst=100041&amp;field=134" TargetMode = "External"/><Relationship Id="rId393" Type="http://schemas.openxmlformats.org/officeDocument/2006/relationships/hyperlink" Target="https://login.consultant.ru/link/?req=doc&amp;base=LAW&amp;n=494846&amp;date=04.12.2025&amp;dst=100051&amp;field=134" TargetMode = "External"/><Relationship Id="rId394" Type="http://schemas.openxmlformats.org/officeDocument/2006/relationships/hyperlink" Target="https://login.consultant.ru/link/?req=doc&amp;base=LAW&amp;n=93980&amp;date=04.12.2025" TargetMode = "External"/><Relationship Id="rId395" Type="http://schemas.openxmlformats.org/officeDocument/2006/relationships/hyperlink" Target="https://login.consultant.ru/link/?req=doc&amp;base=LAW&amp;n=138411&amp;date=04.12.2025&amp;dst=100042&amp;field=134" TargetMode = "External"/><Relationship Id="rId396" Type="http://schemas.openxmlformats.org/officeDocument/2006/relationships/hyperlink" Target="https://login.consultant.ru/link/?req=doc&amp;base=LAW&amp;n=166141&amp;date=04.12.2025&amp;dst=101884&amp;field=134" TargetMode = "External"/><Relationship Id="rId397" Type="http://schemas.openxmlformats.org/officeDocument/2006/relationships/hyperlink" Target="https://login.consultant.ru/link/?req=doc&amp;base=LAW&amp;n=520033&amp;date=04.12.2025&amp;dst=100023&amp;field=134" TargetMode = "External"/><Relationship Id="rId398" Type="http://schemas.openxmlformats.org/officeDocument/2006/relationships/hyperlink" Target="https://login.consultant.ru/link/?req=doc&amp;base=LAW&amp;n=520033&amp;date=04.12.2025&amp;dst=100060&amp;field=134" TargetMode = "External"/><Relationship Id="rId399" Type="http://schemas.openxmlformats.org/officeDocument/2006/relationships/hyperlink" Target="https://login.consultant.ru/link/?req=doc&amp;base=LAW&amp;n=513432&amp;date=04.12.2025&amp;dst=100561&amp;field=134" TargetMode = "External"/><Relationship Id="rId400" Type="http://schemas.openxmlformats.org/officeDocument/2006/relationships/hyperlink" Target="https://login.consultant.ru/link/?req=doc&amp;base=LAW&amp;n=520033&amp;date=04.12.2025&amp;dst=100025&amp;field=134" TargetMode = "External"/><Relationship Id="rId401" Type="http://schemas.openxmlformats.org/officeDocument/2006/relationships/hyperlink" Target="https://login.consultant.ru/link/?req=doc&amp;base=LAW&amp;n=491567&amp;date=04.12.2025&amp;dst=100404&amp;field=134" TargetMode = "External"/><Relationship Id="rId402" Type="http://schemas.openxmlformats.org/officeDocument/2006/relationships/hyperlink" Target="https://login.consultant.ru/link/?req=doc&amp;base=LAW&amp;n=513432&amp;date=04.12.2025&amp;dst=100913&amp;field=134" TargetMode = "External"/><Relationship Id="rId403" Type="http://schemas.openxmlformats.org/officeDocument/2006/relationships/hyperlink" Target="https://login.consultant.ru/link/?req=doc&amp;base=LAW&amp;n=122340&amp;date=04.12.2025&amp;dst=100017&amp;field=134" TargetMode = "External"/><Relationship Id="rId404" Type="http://schemas.openxmlformats.org/officeDocument/2006/relationships/hyperlink" Target="https://login.consultant.ru/link/?req=doc&amp;base=LAW&amp;n=513432&amp;date=04.12.2025&amp;dst=101171&amp;field=134" TargetMode = "External"/><Relationship Id="rId405" Type="http://schemas.openxmlformats.org/officeDocument/2006/relationships/hyperlink" Target="https://login.consultant.ru/link/?req=doc&amp;base=LAW&amp;n=513923&amp;date=04.12.2025&amp;dst=100187&amp;field=134" TargetMode = "External"/><Relationship Id="rId406" Type="http://schemas.openxmlformats.org/officeDocument/2006/relationships/hyperlink" Target="https://login.consultant.ru/link/?req=doc&amp;base=LAW&amp;n=141711&amp;date=04.12.2025&amp;dst=100068&amp;field=134" TargetMode = "External"/><Relationship Id="rId407" Type="http://schemas.openxmlformats.org/officeDocument/2006/relationships/hyperlink" Target="https://login.consultant.ru/link/?req=doc&amp;base=LAW&amp;n=502639&amp;date=04.12.2025&amp;dst=100350&amp;field=134" TargetMode = "External"/><Relationship Id="rId408" Type="http://schemas.openxmlformats.org/officeDocument/2006/relationships/hyperlink" Target="https://login.consultant.ru/link/?req=doc&amp;base=LAW&amp;n=513923&amp;date=04.12.2025&amp;dst=100925&amp;field=134" TargetMode = "External"/><Relationship Id="rId409" Type="http://schemas.openxmlformats.org/officeDocument/2006/relationships/hyperlink" Target="https://login.consultant.ru/link/?req=doc&amp;base=LAW&amp;n=497461&amp;date=04.12.2025&amp;dst=100003&amp;field=134" TargetMode = "External"/><Relationship Id="rId410" Type="http://schemas.openxmlformats.org/officeDocument/2006/relationships/hyperlink" Target="https://login.consultant.ru/link/?req=doc&amp;base=LAW&amp;n=470677&amp;date=04.12.2025&amp;dst=101175&amp;field=134" TargetMode = "External"/><Relationship Id="rId411" Type="http://schemas.openxmlformats.org/officeDocument/2006/relationships/hyperlink" Target="https://login.consultant.ru/link/?req=doc&amp;base=LAW&amp;n=470677&amp;date=04.12.2025&amp;dst=101176&amp;field=134" TargetMode = "External"/><Relationship Id="rId412" Type="http://schemas.openxmlformats.org/officeDocument/2006/relationships/hyperlink" Target="https://login.consultant.ru/link/?req=doc&amp;base=LAW&amp;n=370141&amp;date=04.12.2025&amp;dst=100070&amp;field=134" TargetMode = "External"/><Relationship Id="rId413" Type="http://schemas.openxmlformats.org/officeDocument/2006/relationships/hyperlink" Target="https://login.consultant.ru/link/?req=doc&amp;base=LAW&amp;n=505286&amp;date=04.12.2025&amp;dst=100012&amp;field=134" TargetMode = "External"/><Relationship Id="rId414" Type="http://schemas.openxmlformats.org/officeDocument/2006/relationships/hyperlink" Target="https://login.consultant.ru/link/?req=doc&amp;base=LAW&amp;n=370141&amp;date=04.12.2025&amp;dst=100072&amp;field=134" TargetMode = "External"/><Relationship Id="rId415" Type="http://schemas.openxmlformats.org/officeDocument/2006/relationships/hyperlink" Target="https://login.consultant.ru/link/?req=doc&amp;base=LAW&amp;n=141711&amp;date=04.12.2025&amp;dst=100005&amp;field=134" TargetMode = "External"/><Relationship Id="rId416" Type="http://schemas.openxmlformats.org/officeDocument/2006/relationships/hyperlink" Target="https://login.consultant.ru/link/?req=doc&amp;base=LAW&amp;n=141711&amp;date=04.12.2025&amp;dst=100003&amp;field=134" TargetMode = "External"/><Relationship Id="rId417" Type="http://schemas.openxmlformats.org/officeDocument/2006/relationships/hyperlink" Target="https://login.consultant.ru/link/?req=doc&amp;base=LAW&amp;n=209854&amp;date=04.12.2025&amp;dst=100016&amp;field=134" TargetMode = "External"/><Relationship Id="rId418" Type="http://schemas.openxmlformats.org/officeDocument/2006/relationships/hyperlink" Target="https://login.consultant.ru/link/?req=doc&amp;base=LAW&amp;n=491567&amp;date=04.12.2025&amp;dst=100140&amp;field=134" TargetMode = "External"/><Relationship Id="rId419" Type="http://schemas.openxmlformats.org/officeDocument/2006/relationships/hyperlink" Target="https://login.consultant.ru/link/?req=doc&amp;base=LAW&amp;n=469383&amp;date=04.12.2025&amp;dst=100003&amp;field=134" TargetMode = "External"/><Relationship Id="rId420" Type="http://schemas.openxmlformats.org/officeDocument/2006/relationships/hyperlink" Target="https://login.consultant.ru/link/?req=doc&amp;base=LAW&amp;n=491567&amp;date=04.12.2025&amp;dst=100455&amp;field=134" TargetMode = "External"/><Relationship Id="rId421" Type="http://schemas.openxmlformats.org/officeDocument/2006/relationships/hyperlink" Target="https://login.consultant.ru/link/?req=doc&amp;base=LAW&amp;n=470677&amp;date=04.12.2025&amp;dst=101177&amp;field=134" TargetMode = "External"/><Relationship Id="rId422" Type="http://schemas.openxmlformats.org/officeDocument/2006/relationships/hyperlink" Target="https://login.consultant.ru/link/?req=doc&amp;base=LAW&amp;n=465418&amp;date=04.12.2025&amp;dst=100029&amp;field=134" TargetMode = "External"/><Relationship Id="rId423" Type="http://schemas.openxmlformats.org/officeDocument/2006/relationships/hyperlink" Target="https://login.consultant.ru/link/?req=doc&amp;base=LAW&amp;n=520033&amp;date=04.12.2025&amp;dst=100060&amp;field=134" TargetMode = "External"/><Relationship Id="rId424" Type="http://schemas.openxmlformats.org/officeDocument/2006/relationships/hyperlink" Target="https://login.consultant.ru/link/?req=doc&amp;base=LAW&amp;n=520033&amp;date=04.12.2025&amp;dst=100033&amp;field=134" TargetMode = "External"/><Relationship Id="rId425" Type="http://schemas.openxmlformats.org/officeDocument/2006/relationships/hyperlink" Target="https://login.consultant.ru/link/?req=doc&amp;base=LAW&amp;n=520033&amp;date=04.12.2025&amp;dst=100060&amp;field=134" TargetMode = "External"/><Relationship Id="rId426" Type="http://schemas.openxmlformats.org/officeDocument/2006/relationships/hyperlink" Target="https://login.consultant.ru/link/?req=doc&amp;base=LAW&amp;n=520033&amp;date=04.12.2025&amp;dst=100035&amp;field=134" TargetMode = "External"/><Relationship Id="rId427" Type="http://schemas.openxmlformats.org/officeDocument/2006/relationships/hyperlink" Target="https://login.consultant.ru/link/?req=doc&amp;base=LAW&amp;n=482831&amp;date=04.12.2025&amp;dst=100100&amp;field=134" TargetMode = "External"/><Relationship Id="rId428" Type="http://schemas.openxmlformats.org/officeDocument/2006/relationships/hyperlink" Target="https://login.consultant.ru/link/?req=doc&amp;base=LAW&amp;n=513923&amp;date=04.12.2025&amp;dst=100412&amp;field=134" TargetMode = "External"/><Relationship Id="rId429" Type="http://schemas.openxmlformats.org/officeDocument/2006/relationships/hyperlink" Target="https://login.consultant.ru/link/?req=doc&amp;base=LAW&amp;n=470677&amp;date=04.12.2025&amp;dst=101179&amp;field=134" TargetMode = "External"/><Relationship Id="rId430" Type="http://schemas.openxmlformats.org/officeDocument/2006/relationships/hyperlink" Target="https://login.consultant.ru/link/?req=doc&amp;base=LAW&amp;n=494846&amp;date=04.12.2025&amp;dst=100053&amp;field=134" TargetMode = "External"/><Relationship Id="rId431" Type="http://schemas.openxmlformats.org/officeDocument/2006/relationships/hyperlink" Target="https://login.consultant.ru/link/?req=doc&amp;base=LAW&amp;n=494846&amp;date=04.12.2025&amp;dst=100054&amp;field=134" TargetMode = "External"/><Relationship Id="rId432" Type="http://schemas.openxmlformats.org/officeDocument/2006/relationships/hyperlink" Target="https://login.consultant.ru/link/?req=doc&amp;base=LAW&amp;n=513432&amp;date=04.12.2025&amp;dst=101746&amp;field=134" TargetMode = "External"/><Relationship Id="rId433" Type="http://schemas.openxmlformats.org/officeDocument/2006/relationships/hyperlink" Target="https://login.consultant.ru/link/?req=doc&amp;base=LAW&amp;n=138411&amp;date=04.12.2025&amp;dst=100045&amp;field=134" TargetMode = "External"/><Relationship Id="rId434" Type="http://schemas.openxmlformats.org/officeDocument/2006/relationships/hyperlink" Target="https://login.consultant.ru/link/?req=doc&amp;base=LAW&amp;n=138411&amp;date=04.12.2025&amp;dst=100046&amp;field=134" TargetMode = "External"/><Relationship Id="rId435" Type="http://schemas.openxmlformats.org/officeDocument/2006/relationships/hyperlink" Target="https://login.consultant.ru/link/?req=doc&amp;base=LAW&amp;n=370141&amp;date=04.12.2025&amp;dst=100074&amp;field=134" TargetMode = "External"/><Relationship Id="rId436" Type="http://schemas.openxmlformats.org/officeDocument/2006/relationships/hyperlink" Target="https://login.consultant.ru/link/?req=doc&amp;base=LAW&amp;n=470677&amp;date=04.12.2025&amp;dst=101180&amp;field=134" TargetMode = "External"/><Relationship Id="rId437" Type="http://schemas.openxmlformats.org/officeDocument/2006/relationships/hyperlink" Target="https://login.consultant.ru/link/?req=doc&amp;base=LAW&amp;n=502639&amp;date=04.12.2025&amp;dst=101194&amp;field=134" TargetMode = "External"/><Relationship Id="rId438" Type="http://schemas.openxmlformats.org/officeDocument/2006/relationships/hyperlink" Target="https://login.consultant.ru/link/?req=doc&amp;base=LAW&amp;n=209854&amp;date=04.12.2025&amp;dst=100017&amp;field=134" TargetMode = "External"/><Relationship Id="rId439" Type="http://schemas.openxmlformats.org/officeDocument/2006/relationships/hyperlink" Target="https://login.consultant.ru/link/?req=doc&amp;base=LAW&amp;n=190440&amp;date=04.12.2025&amp;dst=100010&amp;field=134" TargetMode = "External"/><Relationship Id="rId440" Type="http://schemas.openxmlformats.org/officeDocument/2006/relationships/hyperlink" Target="https://login.consultant.ru/link/?req=doc&amp;base=LAW&amp;n=370141&amp;date=04.12.2025&amp;dst=100075&amp;field=134" TargetMode = "External"/><Relationship Id="rId441" Type="http://schemas.openxmlformats.org/officeDocument/2006/relationships/hyperlink" Target="https://login.consultant.ru/link/?req=doc&amp;base=LAW&amp;n=512658&amp;date=04.12.2025&amp;dst=100012&amp;field=134" TargetMode = "External"/><Relationship Id="rId442" Type="http://schemas.openxmlformats.org/officeDocument/2006/relationships/hyperlink" Target="https://login.consultant.ru/link/?req=doc&amp;base=LAW&amp;n=512756&amp;date=04.12.2025&amp;dst=100012&amp;field=134" TargetMode = "External"/><Relationship Id="rId443" Type="http://schemas.openxmlformats.org/officeDocument/2006/relationships/hyperlink" Target="https://login.consultant.ru/link/?req=doc&amp;base=LAW&amp;n=506031&amp;date=04.12.2025&amp;dst=100010&amp;field=134" TargetMode = "External"/><Relationship Id="rId444" Type="http://schemas.openxmlformats.org/officeDocument/2006/relationships/hyperlink" Target="https://login.consultant.ru/link/?req=doc&amp;base=LAW&amp;n=512658&amp;date=04.12.2025&amp;dst=100012&amp;field=134" TargetMode = "External"/><Relationship Id="rId445" Type="http://schemas.openxmlformats.org/officeDocument/2006/relationships/hyperlink" Target="https://login.consultant.ru/link/?req=doc&amp;base=LAW&amp;n=420493&amp;date=04.12.2025&amp;dst=100035&amp;field=134" TargetMode = "External"/><Relationship Id="rId446" Type="http://schemas.openxmlformats.org/officeDocument/2006/relationships/hyperlink" Target="https://login.consultant.ru/link/?req=doc&amp;base=LAW&amp;n=431014&amp;date=04.12.2025&amp;dst=100010&amp;field=134" TargetMode = "External"/><Relationship Id="rId447" Type="http://schemas.openxmlformats.org/officeDocument/2006/relationships/hyperlink" Target="https://login.consultant.ru/link/?req=doc&amp;base=LAW&amp;n=420493&amp;date=04.12.2025&amp;dst=100036&amp;field=134" TargetMode = "External"/><Relationship Id="rId448" Type="http://schemas.openxmlformats.org/officeDocument/2006/relationships/hyperlink" Target="https://login.consultant.ru/link/?req=doc&amp;base=LAW&amp;n=513432&amp;date=04.12.2025&amp;dst=100561&amp;field=134" TargetMode = "External"/><Relationship Id="rId449" Type="http://schemas.openxmlformats.org/officeDocument/2006/relationships/hyperlink" Target="https://login.consultant.ru/link/?req=doc&amp;base=LAW&amp;n=513432&amp;date=04.12.2025&amp;dst=100561&amp;field=134" TargetMode = "External"/><Relationship Id="rId450" Type="http://schemas.openxmlformats.org/officeDocument/2006/relationships/hyperlink" Target="https://login.consultant.ru/link/?req=doc&amp;base=LAW&amp;n=370141&amp;date=04.12.2025&amp;dst=100080&amp;field=134" TargetMode = "External"/><Relationship Id="rId451" Type="http://schemas.openxmlformats.org/officeDocument/2006/relationships/hyperlink" Target="https://login.consultant.ru/link/?req=doc&amp;base=LAW&amp;n=420493&amp;date=04.12.2025&amp;dst=100037&amp;field=134" TargetMode = "External"/><Relationship Id="rId452" Type="http://schemas.openxmlformats.org/officeDocument/2006/relationships/hyperlink" Target="https://login.consultant.ru/link/?req=doc&amp;base=LAW&amp;n=491567&amp;date=04.12.2025&amp;dst=100418&amp;field=134" TargetMode = "External"/><Relationship Id="rId453" Type="http://schemas.openxmlformats.org/officeDocument/2006/relationships/hyperlink" Target="https://login.consultant.ru/link/?req=doc&amp;base=LAW&amp;n=370141&amp;date=04.12.2025&amp;dst=100082&amp;field=134" TargetMode = "External"/><Relationship Id="rId454" Type="http://schemas.openxmlformats.org/officeDocument/2006/relationships/hyperlink" Target="https://login.consultant.ru/link/?req=doc&amp;base=LAW&amp;n=494846&amp;date=04.12.2025&amp;dst=100056&amp;field=134" TargetMode = "External"/><Relationship Id="rId455" Type="http://schemas.openxmlformats.org/officeDocument/2006/relationships/hyperlink" Target="https://login.consultant.ru/link/?req=doc&amp;base=LAW&amp;n=494846&amp;date=04.12.2025&amp;dst=100058&amp;field=134" TargetMode = "External"/><Relationship Id="rId456" Type="http://schemas.openxmlformats.org/officeDocument/2006/relationships/hyperlink" Target="https://login.consultant.ru/link/?req=doc&amp;base=LAW&amp;n=494846&amp;date=04.12.2025&amp;dst=100059&amp;field=134" TargetMode = "External"/><Relationship Id="rId457" Type="http://schemas.openxmlformats.org/officeDocument/2006/relationships/hyperlink" Target="https://login.consultant.ru/link/?req=doc&amp;base=LAW&amp;n=494846&amp;date=04.12.2025&amp;dst=100061&amp;field=134" TargetMode = "External"/><Relationship Id="rId458" Type="http://schemas.openxmlformats.org/officeDocument/2006/relationships/hyperlink" Target="https://login.consultant.ru/link/?req=doc&amp;base=LAW&amp;n=494846&amp;date=04.12.2025&amp;dst=100062&amp;field=134" TargetMode = "External"/><Relationship Id="rId459" Type="http://schemas.openxmlformats.org/officeDocument/2006/relationships/hyperlink" Target="https://login.consultant.ru/link/?req=doc&amp;base=LAW&amp;n=494846&amp;date=04.12.2025&amp;dst=100064&amp;field=134" TargetMode = "External"/><Relationship Id="rId460" Type="http://schemas.openxmlformats.org/officeDocument/2006/relationships/hyperlink" Target="https://login.consultant.ru/link/?req=doc&amp;base=LAW&amp;n=512658&amp;date=04.12.2025&amp;dst=100221&amp;field=134" TargetMode = "External"/><Relationship Id="rId461" Type="http://schemas.openxmlformats.org/officeDocument/2006/relationships/hyperlink" Target="https://login.consultant.ru/link/?req=doc&amp;base=LAW&amp;n=494846&amp;date=04.12.2025&amp;dst=100066&amp;field=134" TargetMode = "External"/><Relationship Id="rId462" Type="http://schemas.openxmlformats.org/officeDocument/2006/relationships/hyperlink" Target="https://login.consultant.ru/link/?req=doc&amp;base=LAW&amp;n=519031&amp;date=04.12.2025&amp;dst=1305&amp;field=134" TargetMode = "External"/><Relationship Id="rId463" Type="http://schemas.openxmlformats.org/officeDocument/2006/relationships/hyperlink" Target="https://login.consultant.ru/link/?req=doc&amp;base=LAW&amp;n=494846&amp;date=04.12.2025&amp;dst=100067&amp;field=134" TargetMode = "External"/><Relationship Id="rId464" Type="http://schemas.openxmlformats.org/officeDocument/2006/relationships/hyperlink" Target="https://login.consultant.ru/link/?req=doc&amp;base=LAW&amp;n=494846&amp;date=04.12.2025&amp;dst=100069&amp;field=134" TargetMode = "External"/><Relationship Id="rId465" Type="http://schemas.openxmlformats.org/officeDocument/2006/relationships/hyperlink" Target="https://login.consultant.ru/link/?req=doc&amp;base=LAW&amp;n=370141&amp;date=04.12.2025&amp;dst=100083&amp;field=134" TargetMode = "External"/><Relationship Id="rId466" Type="http://schemas.openxmlformats.org/officeDocument/2006/relationships/hyperlink" Target="https://login.consultant.ru/link/?req=doc&amp;base=LAW&amp;n=520033&amp;date=04.12.2025&amp;dst=100060&amp;field=134" TargetMode = "External"/><Relationship Id="rId467" Type="http://schemas.openxmlformats.org/officeDocument/2006/relationships/hyperlink" Target="https://login.consultant.ru/link/?req=doc&amp;base=LAW&amp;n=512658&amp;date=04.12.2025&amp;dst=100012&amp;field=134" TargetMode = "External"/><Relationship Id="rId468" Type="http://schemas.openxmlformats.org/officeDocument/2006/relationships/hyperlink" Target="https://login.consultant.ru/link/?req=doc&amp;base=LAW&amp;n=494846&amp;date=04.12.2025&amp;dst=100071&amp;field=134" TargetMode = "External"/><Relationship Id="rId469" Type="http://schemas.openxmlformats.org/officeDocument/2006/relationships/hyperlink" Target="https://login.consultant.ru/link/?req=doc&amp;base=LAW&amp;n=520033&amp;date=04.12.2025&amp;dst=100037&amp;field=134" TargetMode = "External"/><Relationship Id="rId470" Type="http://schemas.openxmlformats.org/officeDocument/2006/relationships/hyperlink" Target="https://login.consultant.ru/link/?req=doc&amp;base=LAW&amp;n=512756&amp;date=04.12.2025&amp;dst=100012&amp;field=134" TargetMode = "External"/><Relationship Id="rId471" Type="http://schemas.openxmlformats.org/officeDocument/2006/relationships/hyperlink" Target="https://login.consultant.ru/link/?req=doc&amp;base=LAW&amp;n=370141&amp;date=04.12.2025&amp;dst=100085&amp;field=134" TargetMode = "External"/><Relationship Id="rId472" Type="http://schemas.openxmlformats.org/officeDocument/2006/relationships/hyperlink" Target="https://login.consultant.ru/link/?req=doc&amp;base=LAW&amp;n=494846&amp;date=04.12.2025&amp;dst=100073&amp;field=134" TargetMode = "External"/><Relationship Id="rId473" Type="http://schemas.openxmlformats.org/officeDocument/2006/relationships/hyperlink" Target="https://login.consultant.ru/link/?req=doc&amp;base=LAW&amp;n=370141&amp;date=04.12.2025&amp;dst=100086&amp;field=134" TargetMode = "External"/><Relationship Id="rId474" Type="http://schemas.openxmlformats.org/officeDocument/2006/relationships/hyperlink" Target="https://login.consultant.ru/link/?req=doc&amp;base=LAW&amp;n=370141&amp;date=04.12.2025&amp;dst=100090&amp;field=134" TargetMode = "External"/><Relationship Id="rId475" Type="http://schemas.openxmlformats.org/officeDocument/2006/relationships/hyperlink" Target="https://login.consultant.ru/link/?req=doc&amp;base=LAW&amp;n=420493&amp;date=04.12.2025&amp;dst=100038&amp;field=134" TargetMode = "External"/><Relationship Id="rId476" Type="http://schemas.openxmlformats.org/officeDocument/2006/relationships/hyperlink" Target="https://login.consultant.ru/link/?req=doc&amp;base=LAW&amp;n=122340&amp;date=04.12.2025&amp;dst=100019&amp;field=134" TargetMode = "External"/><Relationship Id="rId477" Type="http://schemas.openxmlformats.org/officeDocument/2006/relationships/hyperlink" Target="https://login.consultant.ru/link/?req=doc&amp;base=LAW&amp;n=370141&amp;date=04.12.2025&amp;dst=100092&amp;field=134" TargetMode = "External"/><Relationship Id="rId478" Type="http://schemas.openxmlformats.org/officeDocument/2006/relationships/hyperlink" Target="https://login.consultant.ru/link/?req=doc&amp;base=LAW&amp;n=494846&amp;date=04.12.2025&amp;dst=100074&amp;field=134" TargetMode = "External"/><Relationship Id="rId479" Type="http://schemas.openxmlformats.org/officeDocument/2006/relationships/hyperlink" Target="https://login.consultant.ru/link/?req=doc&amp;base=LAW&amp;n=370141&amp;date=04.12.2025&amp;dst=100094&amp;field=134" TargetMode = "External"/><Relationship Id="rId480" Type="http://schemas.openxmlformats.org/officeDocument/2006/relationships/hyperlink" Target="https://login.consultant.ru/link/?req=doc&amp;base=LAW&amp;n=12453&amp;date=04.12.2025&amp;dst=100163&amp;field=134" TargetMode = "External"/><Relationship Id="rId481" Type="http://schemas.openxmlformats.org/officeDocument/2006/relationships/hyperlink" Target="https://login.consultant.ru/link/?req=doc&amp;base=LAW&amp;n=494846&amp;date=04.12.2025&amp;dst=100076&amp;field=134" TargetMode = "External"/><Relationship Id="rId482" Type="http://schemas.openxmlformats.org/officeDocument/2006/relationships/hyperlink" Target="https://login.consultant.ru/link/?req=doc&amp;base=LAW&amp;n=191478&amp;date=04.12.2025&amp;dst=100047&amp;field=134" TargetMode = "External"/><Relationship Id="rId483" Type="http://schemas.openxmlformats.org/officeDocument/2006/relationships/hyperlink" Target="https://login.consultant.ru/link/?req=doc&amp;base=LAW&amp;n=12453&amp;date=04.12.2025&amp;dst=100163&amp;field=134" TargetMode = "External"/><Relationship Id="rId484" Type="http://schemas.openxmlformats.org/officeDocument/2006/relationships/hyperlink" Target="https://login.consultant.ru/link/?req=doc&amp;base=LAW&amp;n=494846&amp;date=04.12.2025&amp;dst=100077&amp;field=134" TargetMode = "External"/><Relationship Id="rId485" Type="http://schemas.openxmlformats.org/officeDocument/2006/relationships/hyperlink" Target="https://login.consultant.ru/link/?req=doc&amp;base=LAW&amp;n=500096&amp;date=04.12.2025&amp;dst=100609&amp;field=134" TargetMode = "External"/><Relationship Id="rId486" Type="http://schemas.openxmlformats.org/officeDocument/2006/relationships/hyperlink" Target="https://login.consultant.ru/link/?req=doc&amp;base=LAW&amp;n=502639&amp;date=04.12.2025&amp;dst=428&amp;field=134" TargetMode = "External"/><Relationship Id="rId487" Type="http://schemas.openxmlformats.org/officeDocument/2006/relationships/hyperlink" Target="https://login.consultant.ru/link/?req=doc&amp;base=LAW&amp;n=519031&amp;date=04.12.2025&amp;dst=1305&amp;field=134" TargetMode = "External"/><Relationship Id="rId488" Type="http://schemas.openxmlformats.org/officeDocument/2006/relationships/hyperlink" Target="https://login.consultant.ru/link/?req=doc&amp;base=LAW&amp;n=494846&amp;date=04.12.2025&amp;dst=100079&amp;field=134" TargetMode = "External"/><Relationship Id="rId489" Type="http://schemas.openxmlformats.org/officeDocument/2006/relationships/hyperlink" Target="https://login.consultant.ru/link/?req=doc&amp;base=LAW&amp;n=512756&amp;date=04.12.2025&amp;dst=100012&amp;field=134" TargetMode = "External"/><Relationship Id="rId490" Type="http://schemas.openxmlformats.org/officeDocument/2006/relationships/hyperlink" Target="https://login.consultant.ru/link/?req=doc&amp;base=LAW&amp;n=370141&amp;date=04.12.2025&amp;dst=100096&amp;field=134" TargetMode = "External"/><Relationship Id="rId491" Type="http://schemas.openxmlformats.org/officeDocument/2006/relationships/hyperlink" Target="https://login.consultant.ru/link/?req=doc&amp;base=LAW&amp;n=506031&amp;date=04.12.2025&amp;dst=100010&amp;field=134" TargetMode = "External"/><Relationship Id="rId492" Type="http://schemas.openxmlformats.org/officeDocument/2006/relationships/hyperlink" Target="https://login.consultant.ru/link/?req=doc&amp;base=LAW&amp;n=513923&amp;date=04.12.2025&amp;dst=100187&amp;field=134" TargetMode = "External"/><Relationship Id="rId493" Type="http://schemas.openxmlformats.org/officeDocument/2006/relationships/hyperlink" Target="https://login.consultant.ru/link/?req=doc&amp;base=LAW&amp;n=491567&amp;date=04.12.2025&amp;dst=100505&amp;field=134" TargetMode = "External"/><Relationship Id="rId494" Type="http://schemas.openxmlformats.org/officeDocument/2006/relationships/hyperlink" Target="https://login.consultant.ru/link/?req=doc&amp;base=LAW&amp;n=420493&amp;date=04.12.2025&amp;dst=100039&amp;field=134" TargetMode = "External"/><Relationship Id="rId495" Type="http://schemas.openxmlformats.org/officeDocument/2006/relationships/hyperlink" Target="https://login.consultant.ru/link/?req=doc&amp;base=LAW&amp;n=506031&amp;date=04.12.2025&amp;dst=100010&amp;field=134" TargetMode = "External"/><Relationship Id="rId496" Type="http://schemas.openxmlformats.org/officeDocument/2006/relationships/hyperlink" Target="https://login.consultant.ru/link/?req=doc&amp;base=LAW&amp;n=513923&amp;date=04.12.2025&amp;dst=100187&amp;field=134" TargetMode = "External"/><Relationship Id="rId497" Type="http://schemas.openxmlformats.org/officeDocument/2006/relationships/hyperlink" Target="https://login.consultant.ru/link/?req=doc&amp;base=LAW&amp;n=487390&amp;date=04.12.2025&amp;dst=100009&amp;field=134" TargetMode = "External"/><Relationship Id="rId498" Type="http://schemas.openxmlformats.org/officeDocument/2006/relationships/hyperlink" Target="https://login.consultant.ru/link/?req=doc&amp;base=LAW&amp;n=370141&amp;date=04.12.2025&amp;dst=100114&amp;field=134" TargetMode = "External"/><Relationship Id="rId499" Type="http://schemas.openxmlformats.org/officeDocument/2006/relationships/hyperlink" Target="https://login.consultant.ru/link/?req=doc&amp;base=LAW&amp;n=497461&amp;date=04.12.2025&amp;dst=100003&amp;field=134" TargetMode = "External"/><Relationship Id="rId500" Type="http://schemas.openxmlformats.org/officeDocument/2006/relationships/hyperlink" Target="https://login.consultant.ru/link/?req=doc&amp;base=LAW&amp;n=370141&amp;date=04.12.2025&amp;dst=100116&amp;field=134" TargetMode = "External"/><Relationship Id="rId501" Type="http://schemas.openxmlformats.org/officeDocument/2006/relationships/hyperlink" Target="https://login.consultant.ru/link/?req=doc&amp;base=LAW&amp;n=420493&amp;date=04.12.2025&amp;dst=100041&amp;field=134" TargetMode = "External"/><Relationship Id="rId502" Type="http://schemas.openxmlformats.org/officeDocument/2006/relationships/hyperlink" Target="https://login.consultant.ru/link/?req=doc&amp;base=LAW&amp;n=502639&amp;date=04.12.2025&amp;dst=101168&amp;field=134" TargetMode = "External"/><Relationship Id="rId503" Type="http://schemas.openxmlformats.org/officeDocument/2006/relationships/hyperlink" Target="https://login.consultant.ru/link/?req=doc&amp;base=LAW&amp;n=138411&amp;date=04.12.2025&amp;dst=100048&amp;field=134" TargetMode = "External"/><Relationship Id="rId504" Type="http://schemas.openxmlformats.org/officeDocument/2006/relationships/hyperlink" Target="https://login.consultant.ru/link/?req=doc&amp;base=LAW&amp;n=387160&amp;date=04.12.2025&amp;dst=100009&amp;field=134" TargetMode = "External"/><Relationship Id="rId505" Type="http://schemas.openxmlformats.org/officeDocument/2006/relationships/hyperlink" Target="https://login.consultant.ru/link/?req=doc&amp;base=LAW&amp;n=166141&amp;date=04.12.2025&amp;dst=101885&amp;field=134" TargetMode = "External"/><Relationship Id="rId506" Type="http://schemas.openxmlformats.org/officeDocument/2006/relationships/hyperlink" Target="https://login.consultant.ru/link/?req=doc&amp;base=LAW&amp;n=370141&amp;date=04.12.2025&amp;dst=100118&amp;field=134" TargetMode = "External"/><Relationship Id="rId507" Type="http://schemas.openxmlformats.org/officeDocument/2006/relationships/hyperlink" Target="https://login.consultant.ru/link/?req=doc&amp;base=LAW&amp;n=385605&amp;date=04.12.2025&amp;dst=100023&amp;field=134" TargetMode = "External"/><Relationship Id="rId508" Type="http://schemas.openxmlformats.org/officeDocument/2006/relationships/hyperlink" Target="https://login.consultant.ru/link/?req=doc&amp;base=LAW&amp;n=122340&amp;date=04.12.2025&amp;dst=100021&amp;field=134" TargetMode = "External"/><Relationship Id="rId509" Type="http://schemas.openxmlformats.org/officeDocument/2006/relationships/hyperlink" Target="https://login.consultant.ru/link/?req=doc&amp;base=LAW&amp;n=370141&amp;date=04.12.2025&amp;dst=100119&amp;field=134" TargetMode = "External"/><Relationship Id="rId510" Type="http://schemas.openxmlformats.org/officeDocument/2006/relationships/hyperlink" Target="https://login.consultant.ru/link/?req=doc&amp;base=LAW&amp;n=420493&amp;date=04.12.2025&amp;dst=100042&amp;field=134" TargetMode = "External"/><Relationship Id="rId511" Type="http://schemas.openxmlformats.org/officeDocument/2006/relationships/hyperlink" Target="https://login.consultant.ru/link/?req=doc&amp;base=LAW&amp;n=489986&amp;date=04.12.2025&amp;dst=100006&amp;field=134" TargetMode = "External"/><Relationship Id="rId512" Type="http://schemas.openxmlformats.org/officeDocument/2006/relationships/hyperlink" Target="https://login.consultant.ru/link/?req=doc&amp;base=LAW&amp;n=370141&amp;date=04.12.2025&amp;dst=100120&amp;field=134" TargetMode = "External"/><Relationship Id="rId513" Type="http://schemas.openxmlformats.org/officeDocument/2006/relationships/hyperlink" Target="https://login.consultant.ru/link/?req=doc&amp;base=LAW&amp;n=513432&amp;date=04.12.2025&amp;dst=100561&amp;field=134" TargetMode = "External"/><Relationship Id="rId514" Type="http://schemas.openxmlformats.org/officeDocument/2006/relationships/hyperlink" Target="https://login.consultant.ru/link/?req=doc&amp;base=LAW&amp;n=138411&amp;date=04.12.2025&amp;dst=100050&amp;field=134" TargetMode = "External"/><Relationship Id="rId515" Type="http://schemas.openxmlformats.org/officeDocument/2006/relationships/hyperlink" Target="https://login.consultant.ru/link/?req=doc&amp;base=LAW&amp;n=382689&amp;date=04.12.2025&amp;dst=100009&amp;field=134" TargetMode = "External"/><Relationship Id="rId516" Type="http://schemas.openxmlformats.org/officeDocument/2006/relationships/hyperlink" Target="https://login.consultant.ru/link/?req=doc&amp;base=LAW&amp;n=370141&amp;date=04.12.2025&amp;dst=100121&amp;field=134" TargetMode = "External"/><Relationship Id="rId517" Type="http://schemas.openxmlformats.org/officeDocument/2006/relationships/hyperlink" Target="https://login.consultant.ru/link/?req=doc&amp;base=LAW&amp;n=384064&amp;date=04.12.2025&amp;dst=100010&amp;field=134" TargetMode = "External"/><Relationship Id="rId518" Type="http://schemas.openxmlformats.org/officeDocument/2006/relationships/hyperlink" Target="https://login.consultant.ru/link/?req=doc&amp;base=LAW&amp;n=370141&amp;date=04.12.2025&amp;dst=100122&amp;field=134" TargetMode = "External"/><Relationship Id="rId519" Type="http://schemas.openxmlformats.org/officeDocument/2006/relationships/hyperlink" Target="https://login.consultant.ru/link/?req=doc&amp;base=LAW&amp;n=420493&amp;date=04.12.2025&amp;dst=100043&amp;field=134" TargetMode = "External"/><Relationship Id="rId520" Type="http://schemas.openxmlformats.org/officeDocument/2006/relationships/hyperlink" Target="https://login.consultant.ru/link/?req=doc&amp;base=LAW&amp;n=513923&amp;date=04.12.2025&amp;dst=100187&amp;field=134" TargetMode = "External"/><Relationship Id="rId521" Type="http://schemas.openxmlformats.org/officeDocument/2006/relationships/hyperlink" Target="https://login.consultant.ru/link/?req=doc&amp;base=LAW&amp;n=487390&amp;date=04.12.2025&amp;dst=100398&amp;field=134" TargetMode = "External"/><Relationship Id="rId522" Type="http://schemas.openxmlformats.org/officeDocument/2006/relationships/hyperlink" Target="https://login.consultant.ru/link/?req=doc&amp;base=LAW&amp;n=487390&amp;date=04.12.2025&amp;dst=100009&amp;field=134" TargetMode = "External"/><Relationship Id="rId523" Type="http://schemas.openxmlformats.org/officeDocument/2006/relationships/hyperlink" Target="https://login.consultant.ru/link/?req=doc&amp;base=LAW&amp;n=370141&amp;date=04.12.2025&amp;dst=100124&amp;field=134" TargetMode = "External"/><Relationship Id="rId524" Type="http://schemas.openxmlformats.org/officeDocument/2006/relationships/hyperlink" Target="https://login.consultant.ru/link/?req=doc&amp;base=LAW&amp;n=420493&amp;date=04.12.2025&amp;dst=100045&amp;field=134" TargetMode = "External"/><Relationship Id="rId525" Type="http://schemas.openxmlformats.org/officeDocument/2006/relationships/hyperlink" Target="https://login.consultant.ru/link/?req=doc&amp;base=LAW&amp;n=513432&amp;date=04.12.2025&amp;dst=100561&amp;field=134" TargetMode = "External"/><Relationship Id="rId526" Type="http://schemas.openxmlformats.org/officeDocument/2006/relationships/hyperlink" Target="https://login.consultant.ru/link/?req=doc&amp;base=LAW&amp;n=470677&amp;date=04.12.2025&amp;dst=101182&amp;field=134" TargetMode = "External"/><Relationship Id="rId527" Type="http://schemas.openxmlformats.org/officeDocument/2006/relationships/hyperlink" Target="https://login.consultant.ru/link/?req=doc&amp;base=LAW&amp;n=191478&amp;date=04.12.2025&amp;dst=100048&amp;field=134" TargetMode = "External"/><Relationship Id="rId528" Type="http://schemas.openxmlformats.org/officeDocument/2006/relationships/hyperlink" Target="https://login.consultant.ru/link/?req=doc&amp;base=LAW&amp;n=370141&amp;date=04.12.2025&amp;dst=100125&amp;field=134" TargetMode = "External"/><Relationship Id="rId529" Type="http://schemas.openxmlformats.org/officeDocument/2006/relationships/hyperlink" Target="https://login.consultant.ru/link/?req=doc&amp;base=LAW&amp;n=420493&amp;date=04.12.2025&amp;dst=100046&amp;field=134" TargetMode = "External"/><Relationship Id="rId530" Type="http://schemas.openxmlformats.org/officeDocument/2006/relationships/hyperlink" Target="https://login.consultant.ru/link/?req=doc&amp;base=LAW&amp;n=370141&amp;date=04.12.2025&amp;dst=100127&amp;field=134" TargetMode = "External"/><Relationship Id="rId531" Type="http://schemas.openxmlformats.org/officeDocument/2006/relationships/hyperlink" Target="https://login.consultant.ru/link/?req=doc&amp;base=LAW&amp;n=370141&amp;date=04.12.2025&amp;dst=100128&amp;field=134" TargetMode = "External"/><Relationship Id="rId532" Type="http://schemas.openxmlformats.org/officeDocument/2006/relationships/hyperlink" Target="https://login.consultant.ru/link/?req=doc&amp;base=LAW&amp;n=370141&amp;date=04.12.2025&amp;dst=100129&amp;field=134" TargetMode = "External"/><Relationship Id="rId533" Type="http://schemas.openxmlformats.org/officeDocument/2006/relationships/hyperlink" Target="https://login.consultant.ru/link/?req=doc&amp;base=LAW&amp;n=370141&amp;date=04.12.2025&amp;dst=100130&amp;field=134" TargetMode = "External"/><Relationship Id="rId534" Type="http://schemas.openxmlformats.org/officeDocument/2006/relationships/hyperlink" Target="https://login.consultant.ru/link/?req=doc&amp;base=LAW&amp;n=370141&amp;date=04.12.2025&amp;dst=100131&amp;field=134" TargetMode = "External"/><Relationship Id="rId535" Type="http://schemas.openxmlformats.org/officeDocument/2006/relationships/hyperlink" Target="https://login.consultant.ru/link/?req=doc&amp;base=LAW&amp;n=422066&amp;date=04.12.2025&amp;dst=100821&amp;field=134" TargetMode = "External"/><Relationship Id="rId536" Type="http://schemas.openxmlformats.org/officeDocument/2006/relationships/hyperlink" Target="https://login.consultant.ru/link/?req=doc&amp;base=LAW&amp;n=451754&amp;date=04.12.2025&amp;dst=101362&amp;field=134" TargetMode = "External"/><Relationship Id="rId537" Type="http://schemas.openxmlformats.org/officeDocument/2006/relationships/hyperlink" Target="https://login.consultant.ru/link/?req=doc&amp;base=LAW&amp;n=303512&amp;date=04.12.2025&amp;dst=100022&amp;field=134" TargetMode = "External"/><Relationship Id="rId538" Type="http://schemas.openxmlformats.org/officeDocument/2006/relationships/hyperlink" Target="https://login.consultant.ru/link/?req=doc&amp;base=LAW&amp;n=431014&amp;date=04.12.2025&amp;dst=100010&amp;field=134" TargetMode = "External"/><Relationship Id="rId539" Type="http://schemas.openxmlformats.org/officeDocument/2006/relationships/hyperlink" Target="https://login.consultant.ru/link/?req=doc&amp;base=LAW&amp;n=420493&amp;date=04.12.2025&amp;dst=100047&amp;field=134" TargetMode = "External"/><Relationship Id="rId540" Type="http://schemas.openxmlformats.org/officeDocument/2006/relationships/hyperlink" Target="https://login.consultant.ru/link/?req=doc&amp;base=LAW&amp;n=420493&amp;date=04.12.2025&amp;dst=100050&amp;field=134" TargetMode = "External"/><Relationship Id="rId541" Type="http://schemas.openxmlformats.org/officeDocument/2006/relationships/hyperlink" Target="https://login.consultant.ru/link/?req=doc&amp;base=LAW&amp;n=420493&amp;date=04.12.2025&amp;dst=100051&amp;field=134" TargetMode = "External"/><Relationship Id="rId542" Type="http://schemas.openxmlformats.org/officeDocument/2006/relationships/hyperlink" Target="https://login.consultant.ru/link/?req=doc&amp;base=LAW&amp;n=420493&amp;date=04.12.2025&amp;dst=100052&amp;field=134" TargetMode = "External"/><Relationship Id="rId543" Type="http://schemas.openxmlformats.org/officeDocument/2006/relationships/hyperlink" Target="https://login.consultant.ru/link/?req=doc&amp;base=LAW&amp;n=451737&amp;date=04.12.2025&amp;dst=100214&amp;field=134" TargetMode = "External"/><Relationship Id="rId544" Type="http://schemas.openxmlformats.org/officeDocument/2006/relationships/hyperlink" Target="https://login.consultant.ru/link/?req=doc&amp;base=LAW&amp;n=451754&amp;date=04.12.2025&amp;dst=101363&amp;field=134" TargetMode = "External"/><Relationship Id="rId545" Type="http://schemas.openxmlformats.org/officeDocument/2006/relationships/hyperlink" Target="https://login.consultant.ru/link/?req=doc&amp;base=LAW&amp;n=420493&amp;date=04.12.2025&amp;dst=100053&amp;field=134" TargetMode = "External"/><Relationship Id="rId546" Type="http://schemas.openxmlformats.org/officeDocument/2006/relationships/hyperlink" Target="https://login.consultant.ru/link/?req=doc&amp;base=LAW&amp;n=420493&amp;date=04.12.2025&amp;dst=100054&amp;field=134" TargetMode = "External"/><Relationship Id="rId547" Type="http://schemas.openxmlformats.org/officeDocument/2006/relationships/hyperlink" Target="https://login.consultant.ru/link/?req=doc&amp;base=LAW&amp;n=420493&amp;date=04.12.2025&amp;dst=100056&amp;field=134" TargetMode = "External"/><Relationship Id="rId548" Type="http://schemas.openxmlformats.org/officeDocument/2006/relationships/hyperlink" Target="https://login.consultant.ru/link/?req=doc&amp;base=LAW&amp;n=420493&amp;date=04.12.2025&amp;dst=100057&amp;field=134" TargetMode = "External"/><Relationship Id="rId549" Type="http://schemas.openxmlformats.org/officeDocument/2006/relationships/hyperlink" Target="https://login.consultant.ru/link/?req=doc&amp;base=LAW&amp;n=502639&amp;date=04.12.2025&amp;dst=100275&amp;field=134" TargetMode = "External"/><Relationship Id="rId550" Type="http://schemas.openxmlformats.org/officeDocument/2006/relationships/hyperlink" Target="https://login.consultant.ru/link/?req=doc&amp;base=LAW&amp;n=138411&amp;date=04.12.2025&amp;dst=100051&amp;field=134" TargetMode = "External"/><Relationship Id="rId551" Type="http://schemas.openxmlformats.org/officeDocument/2006/relationships/hyperlink" Target="https://login.consultant.ru/link/?req=doc&amp;base=LAW&amp;n=190440&amp;date=04.12.2025&amp;dst=100011&amp;field=134" TargetMode = "External"/><Relationship Id="rId552" Type="http://schemas.openxmlformats.org/officeDocument/2006/relationships/hyperlink" Target="https://login.consultant.ru/link/?req=doc&amp;base=LAW&amp;n=420493&amp;date=04.12.2025&amp;dst=100059&amp;field=134" TargetMode = "External"/><Relationship Id="rId553" Type="http://schemas.openxmlformats.org/officeDocument/2006/relationships/hyperlink" Target="https://login.consultant.ru/link/?req=doc&amp;base=LAW&amp;n=420493&amp;date=04.12.2025&amp;dst=100060&amp;field=134" TargetMode = "External"/><Relationship Id="rId554" Type="http://schemas.openxmlformats.org/officeDocument/2006/relationships/hyperlink" Target="https://login.consultant.ru/link/?req=doc&amp;base=LAW&amp;n=482696&amp;date=04.12.2025&amp;dst=100061&amp;field=134" TargetMode = "External"/><Relationship Id="rId555" Type="http://schemas.openxmlformats.org/officeDocument/2006/relationships/hyperlink" Target="https://login.consultant.ru/link/?req=doc&amp;base=LAW&amp;n=420493&amp;date=04.12.2025&amp;dst=100062&amp;field=134" TargetMode = "External"/><Relationship Id="rId556" Type="http://schemas.openxmlformats.org/officeDocument/2006/relationships/hyperlink" Target="https://login.consultant.ru/link/?req=doc&amp;base=LAW&amp;n=470677&amp;date=04.12.2025&amp;dst=101184&amp;field=134" TargetMode = "External"/><Relationship Id="rId557" Type="http://schemas.openxmlformats.org/officeDocument/2006/relationships/hyperlink" Target="https://login.consultant.ru/link/?req=doc&amp;base=LAW&amp;n=420493&amp;date=04.12.2025&amp;dst=100065&amp;field=134" TargetMode = "External"/><Relationship Id="rId558" Type="http://schemas.openxmlformats.org/officeDocument/2006/relationships/hyperlink" Target="https://login.consultant.ru/link/?req=doc&amp;base=LAW&amp;n=470677&amp;date=04.12.2025&amp;dst=101186&amp;field=134" TargetMode = "External"/><Relationship Id="rId559" Type="http://schemas.openxmlformats.org/officeDocument/2006/relationships/hyperlink" Target="https://login.consultant.ru/link/?req=doc&amp;base=LAW&amp;n=420493&amp;date=04.12.2025&amp;dst=100066&amp;field=134" TargetMode = "External"/><Relationship Id="rId560" Type="http://schemas.openxmlformats.org/officeDocument/2006/relationships/hyperlink" Target="https://login.consultant.ru/link/?req=doc&amp;base=LAW&amp;n=470677&amp;date=04.12.2025&amp;dst=101190&amp;field=134" TargetMode = "External"/><Relationship Id="rId561" Type="http://schemas.openxmlformats.org/officeDocument/2006/relationships/hyperlink" Target="https://login.consultant.ru/link/?req=doc&amp;base=LAW&amp;n=470677&amp;date=04.12.2025&amp;dst=101191&amp;field=134" TargetMode = "External"/><Relationship Id="rId562" Type="http://schemas.openxmlformats.org/officeDocument/2006/relationships/hyperlink" Target="https://login.consultant.ru/link/?req=doc&amp;base=LAW&amp;n=420493&amp;date=04.12.2025&amp;dst=100068&amp;field=134" TargetMode = "External"/><Relationship Id="rId563" Type="http://schemas.openxmlformats.org/officeDocument/2006/relationships/hyperlink" Target="https://login.consultant.ru/link/?req=doc&amp;base=LAW&amp;n=503689&amp;date=04.12.2025&amp;dst=100041&amp;field=134" TargetMode = "External"/><Relationship Id="rId564" Type="http://schemas.openxmlformats.org/officeDocument/2006/relationships/hyperlink" Target="https://login.consultant.ru/link/?req=doc&amp;base=LAW&amp;n=201711&amp;date=04.12.2025&amp;dst=100092&amp;field=134" TargetMode = "External"/><Relationship Id="rId565" Type="http://schemas.openxmlformats.org/officeDocument/2006/relationships/hyperlink" Target="https://login.consultant.ru/link/?req=doc&amp;base=LAW&amp;n=420493&amp;date=04.12.2025&amp;dst=100069&amp;field=134" TargetMode = "External"/><Relationship Id="rId566" Type="http://schemas.openxmlformats.org/officeDocument/2006/relationships/hyperlink" Target="https://login.consultant.ru/link/?req=doc&amp;base=LAW&amp;n=303512&amp;date=04.12.2025&amp;dst=100023&amp;field=134" TargetMode = "External"/><Relationship Id="rId567" Type="http://schemas.openxmlformats.org/officeDocument/2006/relationships/hyperlink" Target="https://login.consultant.ru/link/?req=doc&amp;base=LAW&amp;n=464270&amp;date=04.12.2025&amp;dst=100416&amp;field=134" TargetMode = "External"/><Relationship Id="rId568" Type="http://schemas.openxmlformats.org/officeDocument/2006/relationships/hyperlink" Target="https://login.consultant.ru/link/?req=doc&amp;base=LAW&amp;n=420493&amp;date=04.12.2025&amp;dst=100070&amp;field=134" TargetMode = "External"/><Relationship Id="rId569" Type="http://schemas.openxmlformats.org/officeDocument/2006/relationships/hyperlink" Target="https://login.consultant.ru/link/?req=doc&amp;base=LAW&amp;n=420493&amp;date=04.12.2025&amp;dst=100071&amp;field=134" TargetMode = "External"/><Relationship Id="rId570" Type="http://schemas.openxmlformats.org/officeDocument/2006/relationships/hyperlink" Target="https://login.consultant.ru/link/?req=doc&amp;base=LAW&amp;n=420493&amp;date=04.12.2025&amp;dst=100073&amp;field=134" TargetMode = "External"/><Relationship Id="rId571" Type="http://schemas.openxmlformats.org/officeDocument/2006/relationships/hyperlink" Target="https://login.consultant.ru/link/?req=doc&amp;base=LAW&amp;n=370141&amp;date=04.12.2025&amp;dst=100133&amp;field=134" TargetMode = "External"/><Relationship Id="rId572" Type="http://schemas.openxmlformats.org/officeDocument/2006/relationships/hyperlink" Target="https://login.consultant.ru/link/?req=doc&amp;base=LAW&amp;n=411721&amp;date=04.12.2025&amp;dst=100011&amp;field=134" TargetMode = "External"/><Relationship Id="rId573" Type="http://schemas.openxmlformats.org/officeDocument/2006/relationships/hyperlink" Target="https://login.consultant.ru/link/?req=doc&amp;base=LAW&amp;n=431960&amp;date=04.12.2025&amp;dst=100009&amp;field=134" TargetMode = "External"/><Relationship Id="rId574" Type="http://schemas.openxmlformats.org/officeDocument/2006/relationships/hyperlink" Target="https://login.consultant.ru/link/?req=doc&amp;base=LAW&amp;n=420493&amp;date=04.12.2025&amp;dst=100074&amp;field=134" TargetMode = "External"/><Relationship Id="rId575" Type="http://schemas.openxmlformats.org/officeDocument/2006/relationships/hyperlink" Target="https://login.consultant.ru/link/?req=doc&amp;base=LAW&amp;n=133081&amp;date=04.12.2025&amp;dst=100008&amp;field=134" TargetMode = "External"/><Relationship Id="rId576" Type="http://schemas.openxmlformats.org/officeDocument/2006/relationships/hyperlink" Target="https://login.consultant.ru/link/?req=doc&amp;base=LAW&amp;n=420493&amp;date=04.12.2025&amp;dst=100077&amp;field=134" TargetMode = "External"/><Relationship Id="rId577" Type="http://schemas.openxmlformats.org/officeDocument/2006/relationships/hyperlink" Target="https://login.consultant.ru/link/?req=doc&amp;base=LAW&amp;n=513432&amp;date=04.12.2025&amp;dst=100185&amp;field=134" TargetMode = "External"/><Relationship Id="rId578" Type="http://schemas.openxmlformats.org/officeDocument/2006/relationships/hyperlink" Target="https://login.consultant.ru/link/?req=doc&amp;base=LAW&amp;n=209781&amp;date=04.12.2025&amp;dst=100055&amp;field=134" TargetMode = "External"/><Relationship Id="rId579" Type="http://schemas.openxmlformats.org/officeDocument/2006/relationships/hyperlink" Target="https://login.consultant.ru/link/?req=doc&amp;base=LAW&amp;n=420493&amp;date=04.12.2025&amp;dst=100078&amp;field=134" TargetMode = "External"/><Relationship Id="rId580" Type="http://schemas.openxmlformats.org/officeDocument/2006/relationships/hyperlink" Target="https://login.consultant.ru/link/?req=doc&amp;base=LAW&amp;n=420493&amp;date=04.12.2025&amp;dst=100079&amp;field=134" TargetMode = "External"/><Relationship Id="rId581" Type="http://schemas.openxmlformats.org/officeDocument/2006/relationships/hyperlink" Target="https://login.consultant.ru/link/?req=doc&amp;base=LAW&amp;n=520033&amp;date=04.12.2025&amp;dst=100060&amp;field=134" TargetMode = "External"/><Relationship Id="rId582" Type="http://schemas.openxmlformats.org/officeDocument/2006/relationships/hyperlink" Target="https://login.consultant.ru/link/?req=doc&amp;base=LAW&amp;n=431014&amp;date=04.12.2025&amp;dst=100010&amp;field=134" TargetMode = "External"/><Relationship Id="rId583" Type="http://schemas.openxmlformats.org/officeDocument/2006/relationships/hyperlink" Target="https://login.consultant.ru/link/?req=doc&amp;base=LAW&amp;n=513432&amp;date=04.12.2025&amp;dst=100028&amp;field=134" TargetMode = "External"/><Relationship Id="rId584" Type="http://schemas.openxmlformats.org/officeDocument/2006/relationships/hyperlink" Target="https://login.consultant.ru/link/?req=doc&amp;base=LAW&amp;n=520033&amp;date=04.12.2025&amp;dst=100038&amp;field=134" TargetMode = "External"/><Relationship Id="rId585" Type="http://schemas.openxmlformats.org/officeDocument/2006/relationships/hyperlink" Target="https://login.consultant.ru/link/?req=doc&amp;base=LAW&amp;n=513432&amp;date=04.12.2025&amp;dst=100221&amp;field=134" TargetMode = "External"/><Relationship Id="rId586" Type="http://schemas.openxmlformats.org/officeDocument/2006/relationships/hyperlink" Target="https://login.consultant.ru/link/?req=doc&amp;base=LAW&amp;n=451754&amp;date=04.12.2025&amp;dst=101364&amp;field=134" TargetMode = "External"/><Relationship Id="rId587" Type="http://schemas.openxmlformats.org/officeDocument/2006/relationships/hyperlink" Target="https://login.consultant.ru/link/?req=doc&amp;base=LAW&amp;n=370141&amp;date=04.12.2025&amp;dst=100161&amp;field=134" TargetMode = "External"/><Relationship Id="rId588" Type="http://schemas.openxmlformats.org/officeDocument/2006/relationships/hyperlink" Target="https://login.consultant.ru/link/?req=doc&amp;base=LAW&amp;n=370141&amp;date=04.12.2025&amp;dst=100162&amp;field=134" TargetMode = "External"/><Relationship Id="rId589" Type="http://schemas.openxmlformats.org/officeDocument/2006/relationships/hyperlink" Target="https://login.consultant.ru/link/?req=doc&amp;base=LAW&amp;n=420493&amp;date=04.12.2025&amp;dst=100085&amp;field=134" TargetMode = "External"/><Relationship Id="rId590" Type="http://schemas.openxmlformats.org/officeDocument/2006/relationships/hyperlink" Target="https://login.consultant.ru/link/?req=doc&amp;base=LAW&amp;n=370141&amp;date=04.12.2025&amp;dst=100163&amp;field=134" TargetMode = "External"/><Relationship Id="rId591" Type="http://schemas.openxmlformats.org/officeDocument/2006/relationships/hyperlink" Target="https://login.consultant.ru/link/?req=doc&amp;base=LAW&amp;n=520033&amp;date=04.12.2025&amp;dst=100060&amp;field=134" TargetMode = "External"/><Relationship Id="rId592" Type="http://schemas.openxmlformats.org/officeDocument/2006/relationships/hyperlink" Target="https://login.consultant.ru/link/?req=doc&amp;base=LAW&amp;n=345020&amp;date=04.12.2025&amp;dst=102589&amp;field=134" TargetMode = "External"/><Relationship Id="rId593" Type="http://schemas.openxmlformats.org/officeDocument/2006/relationships/hyperlink" Target="https://login.consultant.ru/link/?req=doc&amp;base=LAW&amp;n=520033&amp;date=04.12.2025&amp;dst=100039&amp;field=134" TargetMode = "External"/><Relationship Id="rId594" Type="http://schemas.openxmlformats.org/officeDocument/2006/relationships/hyperlink" Target="https://login.consultant.ru/link/?req=doc&amp;base=LAW&amp;n=499769&amp;date=04.12.2025&amp;dst=100058&amp;field=134" TargetMode = "External"/><Relationship Id="rId595" Type="http://schemas.openxmlformats.org/officeDocument/2006/relationships/hyperlink" Target="https://login.consultant.ru/link/?req=doc&amp;base=LAW&amp;n=370141&amp;date=04.12.2025&amp;dst=100165&amp;field=134" TargetMode = "External"/><Relationship Id="rId596" Type="http://schemas.openxmlformats.org/officeDocument/2006/relationships/hyperlink" Target="https://login.consultant.ru/link/?req=doc&amp;base=LAW&amp;n=385469&amp;date=04.12.2025&amp;dst=100009&amp;field=134" TargetMode = "External"/><Relationship Id="rId597" Type="http://schemas.openxmlformats.org/officeDocument/2006/relationships/hyperlink" Target="https://login.consultant.ru/link/?req=doc&amp;base=LAW&amp;n=370141&amp;date=04.12.2025&amp;dst=100166&amp;field=134" TargetMode = "External"/><Relationship Id="rId598" Type="http://schemas.openxmlformats.org/officeDocument/2006/relationships/hyperlink" Target="https://login.consultant.ru/link/?req=doc&amp;base=LAW&amp;n=431960&amp;date=04.12.2025&amp;dst=100119&amp;field=134" TargetMode = "External"/><Relationship Id="rId599" Type="http://schemas.openxmlformats.org/officeDocument/2006/relationships/hyperlink" Target="https://login.consultant.ru/link/?req=doc&amp;base=LAW&amp;n=431014&amp;date=04.12.2025&amp;dst=100010&amp;field=134" TargetMode = "External"/><Relationship Id="rId600" Type="http://schemas.openxmlformats.org/officeDocument/2006/relationships/hyperlink" Target="https://login.consultant.ru/link/?req=doc&amp;base=LAW&amp;n=138411&amp;date=04.12.2025&amp;dst=100056&amp;field=134" TargetMode = "External"/><Relationship Id="rId601" Type="http://schemas.openxmlformats.org/officeDocument/2006/relationships/hyperlink" Target="https://login.consultant.ru/link/?req=doc&amp;base=LAW&amp;n=303512&amp;date=04.12.2025&amp;dst=100024&amp;field=134" TargetMode = "External"/><Relationship Id="rId602" Type="http://schemas.openxmlformats.org/officeDocument/2006/relationships/hyperlink" Target="https://login.consultant.ru/link/?req=doc&amp;base=LAW&amp;n=431960&amp;date=04.12.2025&amp;dst=100064&amp;field=134" TargetMode = "External"/><Relationship Id="rId603" Type="http://schemas.openxmlformats.org/officeDocument/2006/relationships/hyperlink" Target="https://login.consultant.ru/link/?req=doc&amp;base=LAW&amp;n=420493&amp;date=04.12.2025&amp;dst=100088&amp;field=134" TargetMode = "External"/><Relationship Id="rId604" Type="http://schemas.openxmlformats.org/officeDocument/2006/relationships/hyperlink" Target="https://login.consultant.ru/link/?req=doc&amp;base=LAW&amp;n=451754&amp;date=04.12.2025&amp;dst=101366&amp;field=134" TargetMode = "External"/><Relationship Id="rId605" Type="http://schemas.openxmlformats.org/officeDocument/2006/relationships/hyperlink" Target="https://login.consultant.ru/link/?req=doc&amp;base=LAW&amp;n=420493&amp;date=04.12.2025&amp;dst=100090&amp;field=134" TargetMode = "External"/><Relationship Id="rId606" Type="http://schemas.openxmlformats.org/officeDocument/2006/relationships/hyperlink" Target="https://login.consultant.ru/link/?req=doc&amp;base=LAW&amp;n=451754&amp;date=04.12.2025&amp;dst=101367&amp;field=134" TargetMode = "External"/><Relationship Id="rId607" Type="http://schemas.openxmlformats.org/officeDocument/2006/relationships/hyperlink" Target="https://login.consultant.ru/link/?req=doc&amp;base=LAW&amp;n=420493&amp;date=04.12.2025&amp;dst=100091&amp;field=134" TargetMode = "External"/><Relationship Id="rId608" Type="http://schemas.openxmlformats.org/officeDocument/2006/relationships/hyperlink" Target="https://login.consultant.ru/link/?req=doc&amp;base=LAW&amp;n=451754&amp;date=04.12.2025&amp;dst=101369&amp;field=134" TargetMode = "External"/><Relationship Id="rId609" Type="http://schemas.openxmlformats.org/officeDocument/2006/relationships/hyperlink" Target="https://login.consultant.ru/link/?req=doc&amp;base=LAW&amp;n=451754&amp;date=04.12.2025&amp;dst=101370&amp;field=134" TargetMode = "External"/><Relationship Id="rId610" Type="http://schemas.openxmlformats.org/officeDocument/2006/relationships/hyperlink" Target="https://login.consultant.ru/link/?req=doc&amp;base=LAW&amp;n=505899&amp;date=04.12.2025" TargetMode = "External"/><Relationship Id="rId611" Type="http://schemas.openxmlformats.org/officeDocument/2006/relationships/hyperlink" Target="https://login.consultant.ru/link/?req=doc&amp;base=LAW&amp;n=505899&amp;date=04.12.2025" TargetMode = "External"/><Relationship Id="rId612" Type="http://schemas.openxmlformats.org/officeDocument/2006/relationships/hyperlink" Target="https://login.consultant.ru/link/?req=doc&amp;base=LAW&amp;n=421935&amp;date=04.12.2025&amp;dst=100232&amp;field=134" TargetMode = "External"/><Relationship Id="rId613" Type="http://schemas.openxmlformats.org/officeDocument/2006/relationships/hyperlink" Target="https://login.consultant.ru/link/?req=doc&amp;base=LAW&amp;n=449430&amp;date=04.12.2025" TargetMode = "External"/><Relationship Id="rId614" Type="http://schemas.openxmlformats.org/officeDocument/2006/relationships/hyperlink" Target="https://login.consultant.ru/link/?req=doc&amp;base=LAW&amp;n=494965&amp;date=04.12.2025" TargetMode = "External"/><Relationship Id="rId615" Type="http://schemas.openxmlformats.org/officeDocument/2006/relationships/hyperlink" Target="https://login.consultant.ru/link/?req=doc&amp;base=LAW&amp;n=494965&amp;date=04.12.2025&amp;dst=100161&amp;field=134" TargetMode = "External"/><Relationship Id="rId616" Type="http://schemas.openxmlformats.org/officeDocument/2006/relationships/hyperlink" Target="https://login.consultant.ru/link/?req=doc&amp;base=LAW&amp;n=483233&amp;date=04.12.2025" TargetMode = "External"/><Relationship Id="rId617" Type="http://schemas.openxmlformats.org/officeDocument/2006/relationships/hyperlink" Target="https://login.consultant.ru/link/?req=doc&amp;base=LAW&amp;n=483233&amp;date=04.12.2025&amp;dst=342&amp;field=134" TargetMode = "External"/><Relationship Id="rId618" Type="http://schemas.openxmlformats.org/officeDocument/2006/relationships/hyperlink" Target="https://login.consultant.ru/link/?req=doc&amp;base=LAW&amp;n=420493&amp;date=04.12.2025&amp;dst=100093&amp;field=134" TargetMode = "External"/><Relationship Id="rId619" Type="http://schemas.openxmlformats.org/officeDocument/2006/relationships/hyperlink" Target="https://login.consultant.ru/link/?req=doc&amp;base=LAW&amp;n=420493&amp;date=04.12.2025&amp;dst=100097&amp;field=134" TargetMode = "External"/><Relationship Id="rId620" Type="http://schemas.openxmlformats.org/officeDocument/2006/relationships/hyperlink" Target="https://login.consultant.ru/link/?req=doc&amp;base=LAW&amp;n=511331&amp;date=04.12.2025" TargetMode = "External"/><Relationship Id="rId621" Type="http://schemas.openxmlformats.org/officeDocument/2006/relationships/hyperlink" Target="https://login.consultant.ru/link/?req=doc&amp;base=LAW&amp;n=420493&amp;date=04.12.2025&amp;dst=100098&amp;field=134" TargetMode = "External"/><Relationship Id="rId622" Type="http://schemas.openxmlformats.org/officeDocument/2006/relationships/hyperlink" Target="https://login.consultant.ru/link/?req=doc&amp;base=LAW&amp;n=303512&amp;date=04.12.2025&amp;dst=100038&amp;field=134" TargetMode = "External"/><Relationship Id="rId623" Type="http://schemas.openxmlformats.org/officeDocument/2006/relationships/hyperlink" Target="https://login.consultant.ru/link/?req=doc&amp;base=LAW&amp;n=421935&amp;date=04.12.2025&amp;dst=100233&amp;field=134" TargetMode = "External"/><Relationship Id="rId624" Type="http://schemas.openxmlformats.org/officeDocument/2006/relationships/hyperlink" Target="https://login.consultant.ru/link/?req=doc&amp;base=LAW&amp;n=451754&amp;date=04.12.2025&amp;dst=101372&amp;field=134" TargetMode = "External"/><Relationship Id="rId625" Type="http://schemas.openxmlformats.org/officeDocument/2006/relationships/hyperlink" Target="https://login.consultant.ru/link/?req=doc&amp;base=LAW&amp;n=420493&amp;date=04.12.2025&amp;dst=100099&amp;field=134" TargetMode = "External"/><Relationship Id="rId626" Type="http://schemas.openxmlformats.org/officeDocument/2006/relationships/hyperlink" Target="https://login.consultant.ru/link/?req=doc&amp;base=LAW&amp;n=307856&amp;date=04.12.2025&amp;dst=100006&amp;field=134" TargetMode = "External"/><Relationship Id="rId627" Type="http://schemas.openxmlformats.org/officeDocument/2006/relationships/hyperlink" Target="https://login.consultant.ru/link/?req=doc&amp;base=LAW&amp;n=314421&amp;date=04.12.2025&amp;dst=100008&amp;field=134" TargetMode = "External"/><Relationship Id="rId628" Type="http://schemas.openxmlformats.org/officeDocument/2006/relationships/hyperlink" Target="https://login.consultant.ru/link/?req=doc&amp;base=LAW&amp;n=513432&amp;date=04.12.2025&amp;dst=100278&amp;field=134" TargetMode = "External"/><Relationship Id="rId629" Type="http://schemas.openxmlformats.org/officeDocument/2006/relationships/hyperlink" Target="https://login.consultant.ru/link/?req=doc&amp;base=LAW&amp;n=122340&amp;date=04.12.2025&amp;dst=100024&amp;field=134" TargetMode = "External"/><Relationship Id="rId630" Type="http://schemas.openxmlformats.org/officeDocument/2006/relationships/hyperlink" Target="https://login.consultant.ru/link/?req=doc&amp;base=LAW&amp;n=122340&amp;date=04.12.2025&amp;dst=100025&amp;field=134" TargetMode = "External"/><Relationship Id="rId631" Type="http://schemas.openxmlformats.org/officeDocument/2006/relationships/hyperlink" Target="https://login.consultant.ru/link/?req=doc&amp;base=LAW&amp;n=138411&amp;date=04.12.2025&amp;dst=100058&amp;field=134" TargetMode = "External"/><Relationship Id="rId632" Type="http://schemas.openxmlformats.org/officeDocument/2006/relationships/hyperlink" Target="https://login.consultant.ru/link/?req=doc&amp;base=LAW&amp;n=470677&amp;date=04.12.2025&amp;dst=101194&amp;field=134" TargetMode = "External"/><Relationship Id="rId633" Type="http://schemas.openxmlformats.org/officeDocument/2006/relationships/hyperlink" Target="https://login.consultant.ru/link/?req=doc&amp;base=LAW&amp;n=209786&amp;date=04.12.2025&amp;dst=100012&amp;field=134" TargetMode = "External"/><Relationship Id="rId634" Type="http://schemas.openxmlformats.org/officeDocument/2006/relationships/hyperlink" Target="https://login.consultant.ru/link/?req=doc&amp;base=LAW&amp;n=209101&amp;date=04.12.2025&amp;dst=21&amp;field=134" TargetMode = "External"/><Relationship Id="rId635" Type="http://schemas.openxmlformats.org/officeDocument/2006/relationships/hyperlink" Target="https://login.consultant.ru/link/?req=doc&amp;base=LAW&amp;n=93375&amp;date=04.12.2025&amp;dst=100008&amp;field=134" TargetMode = "External"/><Relationship Id="rId636" Type="http://schemas.openxmlformats.org/officeDocument/2006/relationships/hyperlink" Target="https://login.consultant.ru/link/?req=doc&amp;base=LAW&amp;n=93375&amp;date=04.12.2025&amp;dst=100008&amp;field=134" TargetMode = "External"/><Relationship Id="rId637" Type="http://schemas.openxmlformats.org/officeDocument/2006/relationships/hyperlink" Target="https://login.consultant.ru/link/?req=doc&amp;base=LAW&amp;n=138411&amp;date=04.12.2025&amp;dst=100059&amp;field=134" TargetMode = "External"/><Relationship Id="rId638" Type="http://schemas.openxmlformats.org/officeDocument/2006/relationships/hyperlink" Target="https://login.consultant.ru/link/?req=doc&amp;base=LAW&amp;n=470677&amp;date=04.12.2025&amp;dst=101195&amp;field=134" TargetMode = "External"/><Relationship Id="rId639" Type="http://schemas.openxmlformats.org/officeDocument/2006/relationships/hyperlink" Target="https://login.consultant.ru/link/?req=doc&amp;base=LAW&amp;n=209786&amp;date=04.12.2025&amp;dst=100013&amp;field=134" TargetMode = "External"/><Relationship Id="rId640" Type="http://schemas.openxmlformats.org/officeDocument/2006/relationships/hyperlink" Target="https://login.consultant.ru/link/?req=doc&amp;base=LAW&amp;n=470677&amp;date=04.12.2025&amp;dst=101196&amp;field=134" TargetMode = "External"/><Relationship Id="rId641" Type="http://schemas.openxmlformats.org/officeDocument/2006/relationships/hyperlink" Target="https://login.consultant.ru/link/?req=doc&amp;base=LAW&amp;n=141994&amp;date=04.12.2025&amp;dst=100009&amp;field=134" TargetMode = "External"/><Relationship Id="rId642" Type="http://schemas.openxmlformats.org/officeDocument/2006/relationships/hyperlink" Target="https://login.consultant.ru/link/?req=doc&amp;base=LAW&amp;n=470677&amp;date=04.12.2025&amp;dst=101198&amp;field=134" TargetMode = "External"/><Relationship Id="rId643" Type="http://schemas.openxmlformats.org/officeDocument/2006/relationships/hyperlink" Target="https://login.consultant.ru/link/?req=doc&amp;base=LAW&amp;n=122340&amp;date=04.12.2025&amp;dst=100026&amp;field=134" TargetMode = "External"/><Relationship Id="rId644" Type="http://schemas.openxmlformats.org/officeDocument/2006/relationships/hyperlink" Target="https://login.consultant.ru/link/?req=doc&amp;base=LAW&amp;n=209781&amp;date=04.12.2025&amp;dst=100057&amp;field=134" TargetMode = "External"/><Relationship Id="rId645" Type="http://schemas.openxmlformats.org/officeDocument/2006/relationships/hyperlink" Target="https://login.consultant.ru/link/?req=doc&amp;base=LAW&amp;n=122340&amp;date=04.12.2025&amp;dst=100028&amp;field=134" TargetMode = "External"/><Relationship Id="rId646" Type="http://schemas.openxmlformats.org/officeDocument/2006/relationships/hyperlink" Target="https://login.consultant.ru/link/?req=doc&amp;base=LAW&amp;n=122340&amp;date=04.12.2025&amp;dst=100029&amp;field=134" TargetMode = "External"/><Relationship Id="rId647" Type="http://schemas.openxmlformats.org/officeDocument/2006/relationships/hyperlink" Target="https://login.consultant.ru/link/?req=doc&amp;base=LAW&amp;n=520154&amp;date=04.12.2025&amp;dst=103431&amp;field=134" TargetMode = "External"/><Relationship Id="rId648" Type="http://schemas.openxmlformats.org/officeDocument/2006/relationships/hyperlink" Target="https://login.consultant.ru/link/?req=doc&amp;base=LAW&amp;n=165484&amp;date=04.12.2025&amp;dst=100009&amp;field=134" TargetMode = "External"/><Relationship Id="rId649" Type="http://schemas.openxmlformats.org/officeDocument/2006/relationships/hyperlink" Target="https://login.consultant.ru/link/?req=doc&amp;base=LAW&amp;n=122340&amp;date=04.12.2025&amp;dst=100030&amp;field=134" TargetMode = "External"/><Relationship Id="rId650" Type="http://schemas.openxmlformats.org/officeDocument/2006/relationships/hyperlink" Target="https://login.consultant.ru/link/?req=doc&amp;base=LAW&amp;n=160847&amp;date=04.12.2025&amp;dst=100014&amp;field=134" TargetMode = "External"/><Relationship Id="rId651" Type="http://schemas.openxmlformats.org/officeDocument/2006/relationships/hyperlink" Target="https://login.consultant.ru/link/?req=doc&amp;base=LAW&amp;n=135198&amp;date=04.12.2025" TargetMode = "External"/><Relationship Id="rId652" Type="http://schemas.openxmlformats.org/officeDocument/2006/relationships/hyperlink" Target="https://login.consultant.ru/link/?req=doc&amp;base=LAW&amp;n=470677&amp;date=04.12.2025&amp;dst=101199&amp;field=134" TargetMode = "External"/><Relationship Id="rId653" Type="http://schemas.openxmlformats.org/officeDocument/2006/relationships/hyperlink" Target="https://login.consultant.ru/link/?req=doc&amp;base=LAW&amp;n=209786&amp;date=04.12.2025&amp;dst=100014&amp;field=134" TargetMode = "External"/><Relationship Id="rId654" Type="http://schemas.openxmlformats.org/officeDocument/2006/relationships/hyperlink" Target="https://login.consultant.ru/link/?req=doc&amp;base=LAW&amp;n=470677&amp;date=04.12.2025&amp;dst=101200&amp;field=134" TargetMode = "External"/><Relationship Id="rId655" Type="http://schemas.openxmlformats.org/officeDocument/2006/relationships/hyperlink" Target="https://login.consultant.ru/link/?req=doc&amp;base=LAW&amp;n=138411&amp;date=04.12.2025&amp;dst=100061&amp;field=134" TargetMode = "External"/><Relationship Id="rId656" Type="http://schemas.openxmlformats.org/officeDocument/2006/relationships/hyperlink" Target="https://login.consultant.ru/link/?req=doc&amp;base=LAW&amp;n=470677&amp;date=04.12.2025&amp;dst=101202&amp;field=134" TargetMode = "External"/><Relationship Id="rId657" Type="http://schemas.openxmlformats.org/officeDocument/2006/relationships/hyperlink" Target="https://login.consultant.ru/link/?req=doc&amp;base=LAW&amp;n=93375&amp;date=04.12.2025&amp;dst=100008&amp;field=134" TargetMode = "External"/><Relationship Id="rId658" Type="http://schemas.openxmlformats.org/officeDocument/2006/relationships/hyperlink" Target="https://login.consultant.ru/link/?req=doc&amp;base=LAW&amp;n=470677&amp;date=04.12.2025&amp;dst=101204&amp;field=134" TargetMode = "External"/><Relationship Id="rId659" Type="http://schemas.openxmlformats.org/officeDocument/2006/relationships/hyperlink" Target="https://login.consultant.ru/link/?req=doc&amp;base=LAW&amp;n=190440&amp;date=04.12.2025&amp;dst=100013&amp;field=134" TargetMode = "External"/><Relationship Id="rId660" Type="http://schemas.openxmlformats.org/officeDocument/2006/relationships/hyperlink" Target="https://login.consultant.ru/link/?req=doc&amp;base=LAW&amp;n=514834&amp;date=04.12.2025&amp;dst=100011&amp;field=134" TargetMode = "External"/><Relationship Id="rId661" Type="http://schemas.openxmlformats.org/officeDocument/2006/relationships/hyperlink" Target="https://login.consultant.ru/link/?req=doc&amp;base=LAW&amp;n=122340&amp;date=04.12.2025&amp;dst=100035&amp;field=134" TargetMode = "External"/><Relationship Id="rId662" Type="http://schemas.openxmlformats.org/officeDocument/2006/relationships/hyperlink" Target="https://login.consultant.ru/link/?req=doc&amp;base=LAW&amp;n=511237&amp;date=04.12.2025&amp;dst=100182&amp;field=134" TargetMode = "External"/><Relationship Id="rId663" Type="http://schemas.openxmlformats.org/officeDocument/2006/relationships/hyperlink" Target="https://login.consultant.ru/link/?req=doc&amp;base=LAW&amp;n=514834&amp;date=04.12.2025&amp;dst=100011&amp;field=134" TargetMode = "External"/><Relationship Id="rId664" Type="http://schemas.openxmlformats.org/officeDocument/2006/relationships/hyperlink" Target="https://login.consultant.ru/link/?req=doc&amp;base=LAW&amp;n=122340&amp;date=04.12.2025&amp;dst=100037&amp;field=134" TargetMode = "External"/><Relationship Id="rId665" Type="http://schemas.openxmlformats.org/officeDocument/2006/relationships/hyperlink" Target="https://login.consultant.ru/link/?req=doc&amp;base=LAW&amp;n=470677&amp;date=04.12.2025&amp;dst=101206&amp;field=134" TargetMode = "External"/><Relationship Id="rId666" Type="http://schemas.openxmlformats.org/officeDocument/2006/relationships/hyperlink" Target="https://login.consultant.ru/link/?req=doc&amp;base=LAW&amp;n=157333&amp;date=04.12.2025&amp;dst=100018&amp;field=134" TargetMode = "External"/><Relationship Id="rId667" Type="http://schemas.openxmlformats.org/officeDocument/2006/relationships/hyperlink" Target="https://login.consultant.ru/link/?req=doc&amp;base=LAW&amp;n=157333&amp;date=04.12.2025&amp;dst=100055&amp;field=134" TargetMode = "External"/><Relationship Id="rId668" Type="http://schemas.openxmlformats.org/officeDocument/2006/relationships/hyperlink" Target="https://login.consultant.ru/link/?req=doc&amp;base=LAW&amp;n=122340&amp;date=04.12.2025&amp;dst=100039&amp;field=134" TargetMode = "External"/><Relationship Id="rId669" Type="http://schemas.openxmlformats.org/officeDocument/2006/relationships/hyperlink" Target="https://login.consultant.ru/link/?req=doc&amp;base=LAW&amp;n=122340&amp;date=04.12.2025&amp;dst=100040&amp;field=134" TargetMode = "External"/><Relationship Id="rId670" Type="http://schemas.openxmlformats.org/officeDocument/2006/relationships/hyperlink" Target="https://login.consultant.ru/link/?req=doc&amp;base=LAW&amp;n=165484&amp;date=04.12.2025&amp;dst=100011&amp;field=134" TargetMode = "External"/><Relationship Id="rId671" Type="http://schemas.openxmlformats.org/officeDocument/2006/relationships/hyperlink" Target="https://login.consultant.ru/link/?req=doc&amp;base=LAW&amp;n=122340&amp;date=04.12.2025&amp;dst=100041&amp;field=134" TargetMode = "External"/><Relationship Id="rId672" Type="http://schemas.openxmlformats.org/officeDocument/2006/relationships/hyperlink" Target="https://login.consultant.ru/link/?req=doc&amp;base=LAW&amp;n=200581&amp;date=04.12.2025&amp;dst=100018&amp;field=134" TargetMode = "External"/><Relationship Id="rId673" Type="http://schemas.openxmlformats.org/officeDocument/2006/relationships/hyperlink" Target="https://login.consultant.ru/link/?req=doc&amp;base=LAW&amp;n=339086&amp;date=04.12.2025&amp;dst=100012&amp;field=134" TargetMode = "External"/><Relationship Id="rId674" Type="http://schemas.openxmlformats.org/officeDocument/2006/relationships/hyperlink" Target="https://login.consultant.ru/link/?req=doc&amp;base=LAW&amp;n=516568&amp;date=04.12.2025&amp;dst=100013&amp;field=134" TargetMode = "External"/><Relationship Id="rId675" Type="http://schemas.openxmlformats.org/officeDocument/2006/relationships/hyperlink" Target="https://login.consultant.ru/link/?req=doc&amp;base=LAW&amp;n=308329&amp;date=04.12.2025&amp;dst=100013&amp;field=134" TargetMode = "External"/><Relationship Id="rId676" Type="http://schemas.openxmlformats.org/officeDocument/2006/relationships/hyperlink" Target="https://login.consultant.ru/link/?req=doc&amp;base=LAW&amp;n=339086&amp;date=04.12.2025&amp;dst=100012&amp;field=134" TargetMode = "External"/><Relationship Id="rId677" Type="http://schemas.openxmlformats.org/officeDocument/2006/relationships/hyperlink" Target="https://login.consultant.ru/link/?req=doc&amp;base=LAW&amp;n=477095&amp;date=04.12.2025&amp;dst=100009&amp;field=134" TargetMode = "External"/><Relationship Id="rId678" Type="http://schemas.openxmlformats.org/officeDocument/2006/relationships/hyperlink" Target="https://login.consultant.ru/link/?req=doc&amp;base=LAW&amp;n=327835&amp;date=04.12.2025&amp;dst=100009&amp;field=134" TargetMode = "External"/><Relationship Id="rId679" Type="http://schemas.openxmlformats.org/officeDocument/2006/relationships/hyperlink" Target="https://login.consultant.ru/link/?req=doc&amp;base=LAW&amp;n=516793&amp;date=04.12.2025&amp;dst=100010&amp;field=134" TargetMode = "External"/><Relationship Id="rId680" Type="http://schemas.openxmlformats.org/officeDocument/2006/relationships/hyperlink" Target="https://login.consultant.ru/link/?req=doc&amp;base=LAW&amp;n=339086&amp;date=04.12.2025&amp;dst=100012&amp;field=134" TargetMode = "External"/><Relationship Id="rId681" Type="http://schemas.openxmlformats.org/officeDocument/2006/relationships/hyperlink" Target="https://login.consultant.ru/link/?req=doc&amp;base=LAW&amp;n=516795&amp;date=04.12.2025&amp;dst=100008&amp;field=134" TargetMode = "External"/><Relationship Id="rId682" Type="http://schemas.openxmlformats.org/officeDocument/2006/relationships/hyperlink" Target="https://login.consultant.ru/link/?req=doc&amp;base=LAW&amp;n=326557&amp;date=04.12.2025&amp;dst=100012&amp;field=134" TargetMode = "External"/><Relationship Id="rId683" Type="http://schemas.openxmlformats.org/officeDocument/2006/relationships/hyperlink" Target="https://login.consultant.ru/link/?req=doc&amp;base=LAW&amp;n=326557&amp;date=04.12.2025&amp;dst=100124&amp;field=134" TargetMode = "External"/><Relationship Id="rId684" Type="http://schemas.openxmlformats.org/officeDocument/2006/relationships/hyperlink" Target="https://login.consultant.ru/link/?req=doc&amp;base=LAW&amp;n=420493&amp;date=04.12.2025&amp;dst=100100&amp;field=134" TargetMode = "External"/><Relationship Id="rId685" Type="http://schemas.openxmlformats.org/officeDocument/2006/relationships/hyperlink" Target="https://login.consultant.ru/link/?req=doc&amp;base=LAW&amp;n=502639&amp;date=04.12.2025&amp;dst=100930&amp;field=134" TargetMode = "External"/><Relationship Id="rId686" Type="http://schemas.openxmlformats.org/officeDocument/2006/relationships/hyperlink" Target="https://login.consultant.ru/link/?req=doc&amp;base=LAW&amp;n=502639&amp;date=04.12.2025&amp;dst=100944&amp;field=134" TargetMode = "External"/><Relationship Id="rId687" Type="http://schemas.openxmlformats.org/officeDocument/2006/relationships/hyperlink" Target="https://login.consultant.ru/link/?req=doc&amp;base=LAW&amp;n=339086&amp;date=04.12.2025&amp;dst=100013&amp;field=134" TargetMode = "External"/><Relationship Id="rId688" Type="http://schemas.openxmlformats.org/officeDocument/2006/relationships/hyperlink" Target="https://login.consultant.ru/link/?req=doc&amp;base=LAW&amp;n=520033&amp;date=04.12.2025&amp;dst=100060&amp;field=134" TargetMode = "External"/><Relationship Id="rId689" Type="http://schemas.openxmlformats.org/officeDocument/2006/relationships/hyperlink" Target="https://login.consultant.ru/link/?req=doc&amp;base=LAW&amp;n=520033&amp;date=04.12.2025&amp;dst=100041&amp;field=134" TargetMode = "External"/><Relationship Id="rId690" Type="http://schemas.openxmlformats.org/officeDocument/2006/relationships/hyperlink" Target="https://login.consultant.ru/link/?req=doc&amp;base=LAW&amp;n=513432&amp;date=04.12.2025&amp;dst=100221&amp;field=134" TargetMode = "External"/><Relationship Id="rId691" Type="http://schemas.openxmlformats.org/officeDocument/2006/relationships/hyperlink" Target="https://login.consultant.ru/link/?req=doc&amp;base=LAW&amp;n=138411&amp;date=04.12.2025&amp;dst=100064&amp;field=134" TargetMode = "External"/><Relationship Id="rId692" Type="http://schemas.openxmlformats.org/officeDocument/2006/relationships/hyperlink" Target="https://login.consultant.ru/link/?req=doc&amp;base=LAW&amp;n=209781&amp;date=04.12.2025&amp;dst=100058&amp;field=134" TargetMode = "External"/><Relationship Id="rId693" Type="http://schemas.openxmlformats.org/officeDocument/2006/relationships/hyperlink" Target="https://login.consultant.ru/link/?req=doc&amp;base=LAW&amp;n=141711&amp;date=04.12.2025&amp;dst=100068&amp;field=134" TargetMode = "External"/><Relationship Id="rId694" Type="http://schemas.openxmlformats.org/officeDocument/2006/relationships/hyperlink" Target="https://login.consultant.ru/link/?req=doc&amp;base=LAW&amp;n=470677&amp;date=04.12.2025&amp;dst=101209&amp;field=134" TargetMode = "External"/><Relationship Id="rId695" Type="http://schemas.openxmlformats.org/officeDocument/2006/relationships/hyperlink" Target="https://login.consultant.ru/link/?req=doc&amp;base=LAW&amp;n=470677&amp;date=04.12.2025&amp;dst=101210&amp;field=134" TargetMode = "External"/><Relationship Id="rId696" Type="http://schemas.openxmlformats.org/officeDocument/2006/relationships/hyperlink" Target="https://login.consultant.ru/link/?req=doc&amp;base=LAW&amp;n=138411&amp;date=04.12.2025&amp;dst=100065&amp;field=134" TargetMode = "External"/><Relationship Id="rId697" Type="http://schemas.openxmlformats.org/officeDocument/2006/relationships/hyperlink" Target="https://login.consultant.ru/link/?req=doc&amp;base=LAW&amp;n=470677&amp;date=04.12.2025&amp;dst=101211&amp;field=134" TargetMode = "External"/><Relationship Id="rId698" Type="http://schemas.openxmlformats.org/officeDocument/2006/relationships/hyperlink" Target="https://login.consultant.ru/link/?req=doc&amp;base=LAW&amp;n=470677&amp;date=04.12.2025&amp;dst=101212&amp;field=134" TargetMode = "External"/><Relationship Id="rId699" Type="http://schemas.openxmlformats.org/officeDocument/2006/relationships/hyperlink" Target="https://login.consultant.ru/link/?req=doc&amp;base=LAW&amp;n=93375&amp;date=04.12.2025&amp;dst=100008&amp;field=134" TargetMode = "External"/><Relationship Id="rId700" Type="http://schemas.openxmlformats.org/officeDocument/2006/relationships/hyperlink" Target="https://login.consultant.ru/link/?req=doc&amp;base=LAW&amp;n=122340&amp;date=04.12.2025&amp;dst=100043&amp;field=134" TargetMode = "External"/><Relationship Id="rId701" Type="http://schemas.openxmlformats.org/officeDocument/2006/relationships/hyperlink" Target="https://login.consultant.ru/link/?req=doc&amp;base=LAW&amp;n=138411&amp;date=04.12.2025&amp;dst=100070&amp;field=134" TargetMode = "External"/><Relationship Id="rId702" Type="http://schemas.openxmlformats.org/officeDocument/2006/relationships/hyperlink" Target="https://login.consultant.ru/link/?req=doc&amp;base=LAW&amp;n=93375&amp;date=04.12.2025&amp;dst=100008&amp;field=134" TargetMode = "External"/><Relationship Id="rId703" Type="http://schemas.openxmlformats.org/officeDocument/2006/relationships/hyperlink" Target="https://login.consultant.ru/link/?req=doc&amp;base=LAW&amp;n=470677&amp;date=04.12.2025&amp;dst=101213&amp;field=134" TargetMode = "External"/><Relationship Id="rId704" Type="http://schemas.openxmlformats.org/officeDocument/2006/relationships/hyperlink" Target="https://login.consultant.ru/link/?req=doc&amp;base=LAW&amp;n=138411&amp;date=04.12.2025&amp;dst=100071&amp;field=134" TargetMode = "External"/><Relationship Id="rId705" Type="http://schemas.openxmlformats.org/officeDocument/2006/relationships/hyperlink" Target="https://login.consultant.ru/link/?req=doc&amp;base=LAW&amp;n=433303&amp;date=04.12.2025" TargetMode = "External"/><Relationship Id="rId706" Type="http://schemas.openxmlformats.org/officeDocument/2006/relationships/hyperlink" Target="https://login.consultant.ru/link/?req=doc&amp;base=LAW&amp;n=209854&amp;date=04.12.2025&amp;dst=100020&amp;field=134" TargetMode = "External"/><Relationship Id="rId707" Type="http://schemas.openxmlformats.org/officeDocument/2006/relationships/hyperlink" Target="https://login.consultant.ru/link/?req=doc&amp;base=LAW&amp;n=190440&amp;date=04.12.2025&amp;dst=100016&amp;field=134" TargetMode = "External"/><Relationship Id="rId708" Type="http://schemas.openxmlformats.org/officeDocument/2006/relationships/hyperlink" Target="https://login.consultant.ru/link/?req=doc&amp;base=LAW&amp;n=520033&amp;date=04.12.2025&amp;dst=100060&amp;field=134" TargetMode = "External"/><Relationship Id="rId709" Type="http://schemas.openxmlformats.org/officeDocument/2006/relationships/hyperlink" Target="https://login.consultant.ru/link/?req=doc&amp;base=LAW&amp;n=520033&amp;date=04.12.2025&amp;dst=100047&amp;field=134" TargetMode = "External"/><Relationship Id="rId710" Type="http://schemas.openxmlformats.org/officeDocument/2006/relationships/hyperlink" Target="https://login.consultant.ru/link/?req=doc&amp;base=LAW&amp;n=520033&amp;date=04.12.2025&amp;dst=100060&amp;field=134" TargetMode = "External"/><Relationship Id="rId711" Type="http://schemas.openxmlformats.org/officeDocument/2006/relationships/hyperlink" Target="https://login.consultant.ru/link/?req=doc&amp;base=LAW&amp;n=520033&amp;date=04.12.2025&amp;dst=100049&amp;field=134" TargetMode = "External"/><Relationship Id="rId712" Type="http://schemas.openxmlformats.org/officeDocument/2006/relationships/hyperlink" Target="https://login.consultant.ru/link/?req=doc&amp;base=LAW&amp;n=209854&amp;date=04.12.2025&amp;dst=100022&amp;field=134" TargetMode = "External"/><Relationship Id="rId713" Type="http://schemas.openxmlformats.org/officeDocument/2006/relationships/hyperlink" Target="https://login.consultant.ru/link/?req=doc&amp;base=LAW&amp;n=190440&amp;date=04.12.2025&amp;dst=100017&amp;field=134" TargetMode = "External"/><Relationship Id="rId714" Type="http://schemas.openxmlformats.org/officeDocument/2006/relationships/hyperlink" Target="https://login.consultant.ru/link/?req=doc&amp;base=LAW&amp;n=329977&amp;date=04.12.2025&amp;dst=100274&amp;field=134" TargetMode = "External"/><Relationship Id="rId715" Type="http://schemas.openxmlformats.org/officeDocument/2006/relationships/hyperlink" Target="https://login.consultant.ru/link/?req=doc&amp;base=LAW&amp;n=520033&amp;date=04.12.2025&amp;dst=100060&amp;field=134" TargetMode = "External"/><Relationship Id="rId716" Type="http://schemas.openxmlformats.org/officeDocument/2006/relationships/hyperlink" Target="https://login.consultant.ru/link/?req=doc&amp;base=LAW&amp;n=520033&amp;date=04.12.2025&amp;dst=100050&amp;field=134" TargetMode = "External"/><Relationship Id="rId717" Type="http://schemas.openxmlformats.org/officeDocument/2006/relationships/hyperlink" Target="https://login.consultant.ru/link/?req=doc&amp;base=LAW&amp;n=329977&amp;date=04.12.2025&amp;dst=100276&amp;field=134" TargetMode = "External"/><Relationship Id="rId718" Type="http://schemas.openxmlformats.org/officeDocument/2006/relationships/hyperlink" Target="https://login.consultant.ru/link/?req=doc&amp;base=LAW&amp;n=209854&amp;date=04.12.2025&amp;dst=100024&amp;field=134" TargetMode = "External"/><Relationship Id="rId719" Type="http://schemas.openxmlformats.org/officeDocument/2006/relationships/hyperlink" Target="https://login.consultant.ru/link/?req=doc&amp;base=LAW&amp;n=93375&amp;date=04.12.2025&amp;dst=100008&amp;field=134" TargetMode = "External"/><Relationship Id="rId720" Type="http://schemas.openxmlformats.org/officeDocument/2006/relationships/hyperlink" Target="https://login.consultant.ru/link/?req=doc&amp;base=LAW&amp;n=209786&amp;date=04.12.2025&amp;dst=100018&amp;field=134" TargetMode = "External"/><Relationship Id="rId721" Type="http://schemas.openxmlformats.org/officeDocument/2006/relationships/hyperlink" Target="https://login.consultant.ru/link/?req=doc&amp;base=LAW&amp;n=138411&amp;date=04.12.2025&amp;dst=100073&amp;field=134" TargetMode = "External"/><Relationship Id="rId722" Type="http://schemas.openxmlformats.org/officeDocument/2006/relationships/hyperlink" Target="https://login.consultant.ru/link/?req=doc&amp;base=LAW&amp;n=190440&amp;date=04.12.2025&amp;dst=100020&amp;field=134" TargetMode = "External"/><Relationship Id="rId723" Type="http://schemas.openxmlformats.org/officeDocument/2006/relationships/hyperlink" Target="https://login.consultant.ru/link/?req=doc&amp;base=LAW&amp;n=209786&amp;date=04.12.2025&amp;dst=100021&amp;field=134" TargetMode = "External"/><Relationship Id="rId724" Type="http://schemas.openxmlformats.org/officeDocument/2006/relationships/hyperlink" Target="https://login.consultant.ru/link/?req=doc&amp;base=LAW&amp;n=209786&amp;date=04.12.2025&amp;dst=100022&amp;field=134" TargetMode = "External"/><Relationship Id="rId725" Type="http://schemas.openxmlformats.org/officeDocument/2006/relationships/hyperlink" Target="https://login.consultant.ru/link/?req=doc&amp;base=LAW&amp;n=515484&amp;date=04.12.2025&amp;dst=484&amp;field=134" TargetMode = "External"/><Relationship Id="rId726" Type="http://schemas.openxmlformats.org/officeDocument/2006/relationships/hyperlink" Target="https://login.consultant.ru/link/?req=doc&amp;base=LAW&amp;n=515484&amp;date=04.12.2025&amp;dst=496&amp;field=134" TargetMode = "External"/><Relationship Id="rId727" Type="http://schemas.openxmlformats.org/officeDocument/2006/relationships/hyperlink" Target="https://login.consultant.ru/link/?req=doc&amp;base=LAW&amp;n=515484&amp;date=04.12.2025&amp;dst=497&amp;field=134" TargetMode = "External"/><Relationship Id="rId728" Type="http://schemas.openxmlformats.org/officeDocument/2006/relationships/hyperlink" Target="https://login.consultant.ru/link/?req=doc&amp;base=LAW&amp;n=515484&amp;date=04.12.2025&amp;dst=100593&amp;field=134" TargetMode = "External"/><Relationship Id="rId729" Type="http://schemas.openxmlformats.org/officeDocument/2006/relationships/hyperlink" Target="https://login.consultant.ru/link/?req=doc&amp;base=LAW&amp;n=515484&amp;date=04.12.2025&amp;dst=100619&amp;field=134" TargetMode = "External"/><Relationship Id="rId730" Type="http://schemas.openxmlformats.org/officeDocument/2006/relationships/hyperlink" Target="https://login.consultant.ru/link/?req=doc&amp;base=LAW&amp;n=515484&amp;date=04.12.2025&amp;dst=100620&amp;field=134" TargetMode = "External"/><Relationship Id="rId731" Type="http://schemas.openxmlformats.org/officeDocument/2006/relationships/hyperlink" Target="https://login.consultant.ru/link/?req=doc&amp;base=LAW&amp;n=515484&amp;date=04.12.2025&amp;dst=516&amp;field=134" TargetMode = "External"/><Relationship Id="rId732" Type="http://schemas.openxmlformats.org/officeDocument/2006/relationships/hyperlink" Target="https://login.consultant.ru/link/?req=doc&amp;base=LAW&amp;n=515484&amp;date=04.12.2025&amp;dst=100624&amp;field=134" TargetMode = "External"/><Relationship Id="rId733" Type="http://schemas.openxmlformats.org/officeDocument/2006/relationships/hyperlink" Target="https://login.consultant.ru/link/?req=doc&amp;base=LAW&amp;n=515484&amp;date=04.12.2025&amp;dst=100625&amp;field=134" TargetMode = "External"/><Relationship Id="rId734" Type="http://schemas.openxmlformats.org/officeDocument/2006/relationships/hyperlink" Target="https://login.consultant.ru/link/?req=doc&amp;base=LAW&amp;n=209786&amp;date=04.12.2025&amp;dst=100023&amp;field=134" TargetMode = "External"/><Relationship Id="rId735" Type="http://schemas.openxmlformats.org/officeDocument/2006/relationships/hyperlink" Target="https://login.consultant.ru/link/?req=doc&amp;base=LAW&amp;n=122340&amp;date=04.12.2025&amp;dst=100046&amp;field=134" TargetMode = "External"/><Relationship Id="rId736" Type="http://schemas.openxmlformats.org/officeDocument/2006/relationships/hyperlink" Target="https://login.consultant.ru/link/?req=doc&amp;base=LAW&amp;n=122340&amp;date=04.12.2025&amp;dst=100055&amp;field=134" TargetMode = "External"/><Relationship Id="rId737" Type="http://schemas.openxmlformats.org/officeDocument/2006/relationships/hyperlink" Target="https://login.consultant.ru/link/?req=doc&amp;base=LAW&amp;n=122340&amp;date=04.12.2025&amp;dst=100057&amp;field=134" TargetMode = "External"/><Relationship Id="rId738" Type="http://schemas.openxmlformats.org/officeDocument/2006/relationships/hyperlink" Target="https://login.consultant.ru/link/?req=doc&amp;base=LAW&amp;n=138411&amp;date=04.12.2025&amp;dst=100074&amp;field=134" TargetMode = "External"/><Relationship Id="rId739" Type="http://schemas.openxmlformats.org/officeDocument/2006/relationships/hyperlink" Target="https://login.consultant.ru/link/?req=doc&amp;base=LAW&amp;n=122340&amp;date=04.12.2025&amp;dst=100059&amp;field=134" TargetMode = "External"/><Relationship Id="rId740" Type="http://schemas.openxmlformats.org/officeDocument/2006/relationships/hyperlink" Target="https://login.consultant.ru/link/?req=doc&amp;base=LAW&amp;n=520033&amp;date=04.12.2025&amp;dst=100052&amp;field=134" TargetMode = "External"/><Relationship Id="rId741" Type="http://schemas.openxmlformats.org/officeDocument/2006/relationships/hyperlink" Target="https://login.consultant.ru/link/?req=doc&amp;base=LAW&amp;n=122340&amp;date=04.12.2025&amp;dst=100061&amp;field=134" TargetMode = "External"/><Relationship Id="rId742" Type="http://schemas.openxmlformats.org/officeDocument/2006/relationships/hyperlink" Target="https://login.consultant.ru/link/?req=doc&amp;base=LAW&amp;n=122340&amp;date=04.12.2025&amp;dst=100063&amp;field=134" TargetMode = "External"/><Relationship Id="rId743" Type="http://schemas.openxmlformats.org/officeDocument/2006/relationships/hyperlink" Target="https://login.consultant.ru/link/?req=doc&amp;base=LAW&amp;n=470677&amp;date=04.12.2025&amp;dst=101215&amp;field=134" TargetMode = "External"/><Relationship Id="rId744" Type="http://schemas.openxmlformats.org/officeDocument/2006/relationships/hyperlink" Target="https://login.consultant.ru/link/?req=doc&amp;base=LAW&amp;n=166039&amp;date=04.12.2025" TargetMode = "External"/><Relationship Id="rId745" Type="http://schemas.openxmlformats.org/officeDocument/2006/relationships/hyperlink" Target="https://login.consultant.ru/link/?req=doc&amp;base=LAW&amp;n=165924&amp;date=04.12.2025&amp;dst=100024&amp;field=134" TargetMode = "External"/><Relationship Id="rId746" Type="http://schemas.openxmlformats.org/officeDocument/2006/relationships/hyperlink" Target="https://login.consultant.ru/link/?req=doc&amp;base=LAW&amp;n=209854&amp;date=04.12.2025&amp;dst=100027&amp;field=134" TargetMode = "External"/><Relationship Id="rId747" Type="http://schemas.openxmlformats.org/officeDocument/2006/relationships/hyperlink" Target="https://login.consultant.ru/link/?req=doc&amp;base=LAW&amp;n=191018&amp;date=04.12.2025&amp;dst=101474&amp;field=134" TargetMode = "External"/><Relationship Id="rId748" Type="http://schemas.openxmlformats.org/officeDocument/2006/relationships/hyperlink" Target="https://login.consultant.ru/link/?req=doc&amp;base=LAW&amp;n=209854&amp;date=04.12.2025&amp;dst=100029&amp;field=134" TargetMode = "External"/><Relationship Id="rId749" Type="http://schemas.openxmlformats.org/officeDocument/2006/relationships/hyperlink" Target="https://login.consultant.ru/link/?req=doc&amp;base=LAW&amp;n=190440&amp;date=04.12.2025&amp;dst=100021&amp;field=134" TargetMode = "External"/><Relationship Id="rId750" Type="http://schemas.openxmlformats.org/officeDocument/2006/relationships/hyperlink" Target="https://login.consultant.ru/link/?req=doc&amp;base=LAW&amp;n=209854&amp;date=04.12.2025&amp;dst=100030&amp;field=134" TargetMode = "External"/><Relationship Id="rId751" Type="http://schemas.openxmlformats.org/officeDocument/2006/relationships/hyperlink" Target="https://login.consultant.ru/link/?req=doc&amp;base=LAW&amp;n=209786&amp;date=04.12.2025&amp;dst=100025&amp;field=134" TargetMode = "External"/><Relationship Id="rId752" Type="http://schemas.openxmlformats.org/officeDocument/2006/relationships/hyperlink" Target="https://login.consultant.ru/link/?req=doc&amp;base=LAW&amp;n=190440&amp;date=04.12.2025&amp;dst=100022&amp;field=134" TargetMode = "External"/><Relationship Id="rId753" Type="http://schemas.openxmlformats.org/officeDocument/2006/relationships/hyperlink" Target="https://login.consultant.ru/link/?req=doc&amp;base=LAW&amp;n=520033&amp;date=04.12.2025&amp;dst=100060&amp;field=134" TargetMode = "External"/><Relationship Id="rId754" Type="http://schemas.openxmlformats.org/officeDocument/2006/relationships/hyperlink" Target="https://login.consultant.ru/link/?req=doc&amp;base=LAW&amp;n=312089&amp;date=04.12.2025&amp;dst=100023&amp;field=134" TargetMode = "External"/><Relationship Id="rId755" Type="http://schemas.openxmlformats.org/officeDocument/2006/relationships/hyperlink" Target="https://login.consultant.ru/link/?req=doc&amp;base=LAW&amp;n=489271&amp;date=04.12.2025&amp;dst=100010&amp;field=134" TargetMode = "External"/><Relationship Id="rId756" Type="http://schemas.openxmlformats.org/officeDocument/2006/relationships/hyperlink" Target="https://login.consultant.ru/link/?req=doc&amp;base=LAW&amp;n=520033&amp;date=04.12.2025&amp;dst=100053&amp;field=134" TargetMode = "External"/><Relationship Id="rId757" Type="http://schemas.openxmlformats.org/officeDocument/2006/relationships/hyperlink" Target="https://login.consultant.ru/link/?req=doc&amp;base=LAW&amp;n=520175&amp;date=04.12.2025&amp;dst=13871&amp;field=134" TargetMode = "External"/><Relationship Id="rId758" Type="http://schemas.openxmlformats.org/officeDocument/2006/relationships/hyperlink" Target="https://login.consultant.ru/link/?req=doc&amp;base=LAW&amp;n=520119&amp;date=04.12.2025&amp;dst=4158&amp;field=134" TargetMode = "External"/><Relationship Id="rId759" Type="http://schemas.openxmlformats.org/officeDocument/2006/relationships/hyperlink" Target="https://login.consultant.ru/link/?req=doc&amp;base=LAW&amp;n=520175&amp;date=04.12.2025&amp;dst=15292&amp;field=134" TargetMode = "External"/><Relationship Id="rId760" Type="http://schemas.openxmlformats.org/officeDocument/2006/relationships/hyperlink" Target="https://login.consultant.ru/link/?req=doc&amp;base=LAW&amp;n=317576&amp;date=04.12.2025&amp;dst=100013&amp;field=134" TargetMode = "External"/><Relationship Id="rId761" Type="http://schemas.openxmlformats.org/officeDocument/2006/relationships/hyperlink" Target="https://login.consultant.ru/link/?req=doc&amp;base=LAW&amp;n=520119&amp;date=04.12.2025&amp;dst=4158&amp;field=134" TargetMode = "External"/><Relationship Id="rId762" Type="http://schemas.openxmlformats.org/officeDocument/2006/relationships/hyperlink" Target="https://login.consultant.ru/link/?req=doc&amp;base=LAW&amp;n=317576&amp;date=04.12.2025&amp;dst=100015&amp;field=134" TargetMode = "External"/><Relationship Id="rId763" Type="http://schemas.openxmlformats.org/officeDocument/2006/relationships/hyperlink" Target="https://login.consultant.ru/link/?req=doc&amp;base=LAW&amp;n=520033&amp;date=04.12.2025&amp;dst=100060&amp;field=134" TargetMode = "External"/><Relationship Id="rId764" Type="http://schemas.openxmlformats.org/officeDocument/2006/relationships/hyperlink" Target="https://login.consultant.ru/link/?req=doc&amp;base=LAW&amp;n=93375&amp;date=04.12.2025&amp;dst=100008&amp;field=134" TargetMode = "External"/><Relationship Id="rId765" Type="http://schemas.openxmlformats.org/officeDocument/2006/relationships/hyperlink" Target="https://login.consultant.ru/link/?req=doc&amp;base=LAW&amp;n=339086&amp;date=04.12.2025&amp;dst=100014&amp;field=134" TargetMode = "External"/><Relationship Id="rId766" Type="http://schemas.openxmlformats.org/officeDocument/2006/relationships/hyperlink" Target="https://login.consultant.ru/link/?req=doc&amp;base=LAW&amp;n=370141&amp;date=04.12.2025&amp;dst=100169&amp;field=134" TargetMode = "External"/><Relationship Id="rId767" Type="http://schemas.openxmlformats.org/officeDocument/2006/relationships/hyperlink" Target="https://login.consultant.ru/link/?req=doc&amp;base=LAW&amp;n=420493&amp;date=04.12.2025&amp;dst=100102&amp;field=134" TargetMode = "External"/><Relationship Id="rId768" Type="http://schemas.openxmlformats.org/officeDocument/2006/relationships/hyperlink" Target="https://login.consultant.ru/link/?req=doc&amp;base=LAW&amp;n=433206&amp;date=04.12.2025&amp;dst=100013&amp;field=134" TargetMode = "External"/><Relationship Id="rId769" Type="http://schemas.openxmlformats.org/officeDocument/2006/relationships/hyperlink" Target="https://login.consultant.ru/link/?req=doc&amp;base=LAW&amp;n=462880&amp;date=04.12.2025&amp;dst=100012&amp;field=134" TargetMode = "External"/><Relationship Id="rId770" Type="http://schemas.openxmlformats.org/officeDocument/2006/relationships/hyperlink" Target="https://login.consultant.ru/link/?req=doc&amp;base=LAW&amp;n=489271&amp;date=04.12.2025&amp;dst=100011&amp;field=134" TargetMode = "External"/><Relationship Id="rId771" Type="http://schemas.openxmlformats.org/officeDocument/2006/relationships/hyperlink" Target="https://login.consultant.ru/link/?req=doc&amp;base=LAW&amp;n=520033&amp;date=04.12.2025&amp;dst=100054&amp;field=134" TargetMode = "External"/><Relationship Id="rId772" Type="http://schemas.openxmlformats.org/officeDocument/2006/relationships/hyperlink" Target="https://login.consultant.ru/link/?req=doc&amp;base=LAW&amp;n=520033&amp;date=04.12.2025&amp;dst=100060&amp;field=134" TargetMode = "External"/><Relationship Id="rId773" Type="http://schemas.openxmlformats.org/officeDocument/2006/relationships/hyperlink" Target="https://login.consultant.ru/link/?req=doc&amp;base=LAW&amp;n=491512&amp;date=04.12.2025&amp;dst=100010&amp;field=134" TargetMode = "External"/><Relationship Id="rId774" Type="http://schemas.openxmlformats.org/officeDocument/2006/relationships/hyperlink" Target="https://login.consultant.ru/link/?req=doc&amp;base=LAW&amp;n=339086&amp;date=04.12.2025&amp;dst=100016&amp;field=134" TargetMode = "External"/><Relationship Id="rId775" Type="http://schemas.openxmlformats.org/officeDocument/2006/relationships/hyperlink" Target="https://login.consultant.ru/link/?req=doc&amp;base=LAW&amp;n=370141&amp;date=04.12.2025&amp;dst=100170&amp;field=134" TargetMode = "External"/><Relationship Id="rId776" Type="http://schemas.openxmlformats.org/officeDocument/2006/relationships/hyperlink" Target="https://login.consultant.ru/link/?req=doc&amp;base=LAW&amp;n=420493&amp;date=04.12.2025&amp;dst=100103&amp;field=134" TargetMode = "External"/><Relationship Id="rId777" Type="http://schemas.openxmlformats.org/officeDocument/2006/relationships/hyperlink" Target="https://login.consultant.ru/link/?req=doc&amp;base=LAW&amp;n=433206&amp;date=04.12.2025&amp;dst=100014&amp;field=134" TargetMode = "External"/><Relationship Id="rId778" Type="http://schemas.openxmlformats.org/officeDocument/2006/relationships/hyperlink" Target="https://login.consultant.ru/link/?req=doc&amp;base=LAW&amp;n=462880&amp;date=04.12.2025&amp;dst=100013&amp;field=134" TargetMode = "External"/><Relationship Id="rId779" Type="http://schemas.openxmlformats.org/officeDocument/2006/relationships/hyperlink" Target="https://login.consultant.ru/link/?req=doc&amp;base=LAW&amp;n=489271&amp;date=04.12.2025&amp;dst=100012&amp;field=134" TargetMode = "External"/><Relationship Id="rId780" Type="http://schemas.openxmlformats.org/officeDocument/2006/relationships/hyperlink" Target="https://login.consultant.ru/link/?req=doc&amp;base=LAW&amp;n=520033&amp;date=04.12.2025&amp;dst=100055&amp;field=134" TargetMode = "External"/><Relationship Id="rId781" Type="http://schemas.openxmlformats.org/officeDocument/2006/relationships/hyperlink" Target="https://login.consultant.ru/link/?req=doc&amp;base=LAW&amp;n=431014&amp;date=04.12.2025&amp;dst=100010&amp;field=134" TargetMode = "External"/><Relationship Id="rId782" Type="http://schemas.openxmlformats.org/officeDocument/2006/relationships/hyperlink" Target="https://login.consultant.ru/link/?req=doc&amp;base=LAW&amp;n=431960&amp;date=04.12.2025&amp;dst=100009&amp;field=134" TargetMode = "External"/><Relationship Id="rId783" Type="http://schemas.openxmlformats.org/officeDocument/2006/relationships/hyperlink" Target="https://login.consultant.ru/link/?req=doc&amp;base=LAW&amp;n=420493&amp;date=04.12.2025&amp;dst=100104&amp;field=134" TargetMode = "External"/><Relationship Id="rId784" Type="http://schemas.openxmlformats.org/officeDocument/2006/relationships/hyperlink" Target="https://login.consultant.ru/link/?req=doc&amp;base=LAW&amp;n=520033&amp;date=04.12.2025&amp;dst=100060&amp;field=134" TargetMode = "External"/><Relationship Id="rId785" Type="http://schemas.openxmlformats.org/officeDocument/2006/relationships/hyperlink" Target="https://login.consultant.ru/link/?req=doc&amp;base=LAW&amp;n=431960&amp;date=04.12.2025&amp;dst=100009&amp;field=134" TargetMode = "External"/><Relationship Id="rId786" Type="http://schemas.openxmlformats.org/officeDocument/2006/relationships/hyperlink" Target="https://login.consultant.ru/link/?req=doc&amp;base=LAW&amp;n=420493&amp;date=04.12.2025&amp;dst=100106&amp;field=134" TargetMode = "External"/><Relationship Id="rId787" Type="http://schemas.openxmlformats.org/officeDocument/2006/relationships/hyperlink" Target="https://login.consultant.ru/link/?req=doc&amp;base=LAW&amp;n=518135&amp;date=04.12.2025&amp;dst=100027&amp;field=134" TargetMode = "External"/><Relationship Id="rId788" Type="http://schemas.openxmlformats.org/officeDocument/2006/relationships/hyperlink" Target="https://login.consultant.ru/link/?req=doc&amp;base=LAW&amp;n=489271&amp;date=04.12.2025&amp;dst=100013&amp;field=134" TargetMode = "External"/><Relationship Id="rId789" Type="http://schemas.openxmlformats.org/officeDocument/2006/relationships/hyperlink" Target="https://login.consultant.ru/link/?req=doc&amp;base=LAW&amp;n=520033&amp;date=04.12.2025&amp;dst=100056&amp;field=134" TargetMode = "External"/><Relationship Id="rId790" Type="http://schemas.openxmlformats.org/officeDocument/2006/relationships/hyperlink" Target="https://login.consultant.ru/link/?req=doc&amp;base=LAW&amp;n=89957&amp;date=04.12.2025" TargetMode = "External"/><Relationship Id="rId791" Type="http://schemas.openxmlformats.org/officeDocument/2006/relationships/hyperlink" Target="https://login.consultant.ru/link/?req=doc&amp;base=LAW&amp;n=91&amp;date=04.12.2025" TargetMode = "External"/><Relationship Id="rId792" Type="http://schemas.openxmlformats.org/officeDocument/2006/relationships/hyperlink" Target="https://login.consultant.ru/link/?req=doc&amp;base=LAW&amp;n=31005&amp;date=04.12.2025" TargetMode = "External"/><Relationship Id="rId793" Type="http://schemas.openxmlformats.org/officeDocument/2006/relationships/hyperlink" Target="https://login.consultant.ru/link/?req=doc&amp;base=LAW&amp;n=90045&amp;date=04.12.2025" TargetMode = "External"/><Relationship Id="rId794" Type="http://schemas.openxmlformats.org/officeDocument/2006/relationships/hyperlink" Target="https://login.consultant.ru/link/?req=doc&amp;base=EXP&amp;n=225353&amp;date=04.12.2025" TargetMode = "External"/><Relationship Id="rId795" Type="http://schemas.openxmlformats.org/officeDocument/2006/relationships/hyperlink" Target="https://login.consultant.ru/link/?req=doc&amp;base=LAW&amp;n=1818&amp;date=04.12.2025" TargetMode = "External"/><Relationship Id="rId796" Type="http://schemas.openxmlformats.org/officeDocument/2006/relationships/hyperlink" Target="https://login.consultant.ru/link/?req=doc&amp;base=LAW&amp;n=45752&amp;date=04.12.2025&amp;dst=100008&amp;field=134" TargetMode = "External"/><Relationship Id="rId797" Type="http://schemas.openxmlformats.org/officeDocument/2006/relationships/hyperlink" Target="https://login.consultant.ru/link/?req=doc&amp;base=LAW&amp;n=103191&amp;date=04.12.2025&amp;dst=101122&amp;field=134" TargetMode = "External"/><Relationship Id="rId798" Type="http://schemas.openxmlformats.org/officeDocument/2006/relationships/hyperlink" Target="https://login.consultant.ru/link/?req=doc&amp;base=LAW&amp;n=103229&amp;date=04.12.2025&amp;dst=100008&amp;field=134" TargetMode = "External"/><Relationship Id="rId799" Type="http://schemas.openxmlformats.org/officeDocument/2006/relationships/hyperlink" Target="https://login.consultant.ru/link/?req=doc&amp;base=LAW&amp;n=90005&amp;date=04.12.2025&amp;dst=100020&amp;field=134" TargetMode = "External"/><Relationship Id="rId800" Type="http://schemas.openxmlformats.org/officeDocument/2006/relationships/hyperlink" Target="https://login.consultant.ru/link/?req=doc&amp;base=LAW&amp;n=89564&amp;date=04.12.2025&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28.11.2025)
"Об обязательном медицинском страховании в Российской Федерации"</dc:title>
  <dcterms:created xsi:type="dcterms:W3CDTF">2025-12-04T10:39:16Z</dcterms:created>
</cp:coreProperties>
</file>